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08E" w:rsidRPr="00DA208E" w:rsidRDefault="00DA208E" w:rsidP="00DA208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b/>
          <w:color w:val="FF0000"/>
          <w:sz w:val="24"/>
          <w:szCs w:val="24"/>
          <w:lang w:eastAsia="ru-RU"/>
        </w:rPr>
      </w:pPr>
      <w:r w:rsidRPr="00DA208E">
        <w:rPr>
          <w:rFonts w:ascii="Trebuchet MS" w:eastAsia="Times New Roman" w:hAnsi="Trebuchet MS" w:cs="Times New Roman"/>
          <w:b/>
          <w:color w:val="FF0000"/>
          <w:sz w:val="24"/>
          <w:szCs w:val="24"/>
          <w:lang w:eastAsia="ru-RU"/>
        </w:rPr>
        <w:t>2 раздел « Часто задаваемые вопросы»</w:t>
      </w:r>
    </w:p>
    <w:p w:rsidR="00DA208E" w:rsidRPr="00DA208E" w:rsidRDefault="00DA208E" w:rsidP="00DA208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DA208E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Вопрос 1. </w:t>
      </w:r>
      <w:r w:rsidRPr="00DA208E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  <w:t>По какой программе осуществляется образовательная деятельность детей в ДОУ?</w:t>
      </w:r>
    </w:p>
    <w:p w:rsidR="00DA208E" w:rsidRPr="00DA208E" w:rsidRDefault="00DA208E" w:rsidP="00DA208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DA208E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  <w:t>ответ : 1</w:t>
      </w:r>
      <w:r w:rsidRPr="00DA208E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  Детский сад работает по основной  образовательной  программе ДО, программа  разработана в соответствии с федеральным государственным образовательным стандартом дошкольного образования, на основании примерной общеобразовательной программы дошкольного образования «От рождения до школы» под ред. Н.Е. </w:t>
      </w:r>
      <w:proofErr w:type="spellStart"/>
      <w:r w:rsidRPr="00DA208E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Вераксы</w:t>
      </w:r>
      <w:proofErr w:type="spellEnd"/>
      <w:r w:rsidRPr="00DA208E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, Т.С. Комаровой, М.А.Васильевой</w:t>
      </w:r>
      <w:proofErr w:type="gramStart"/>
      <w:r w:rsidRPr="00DA208E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.-</w:t>
      </w:r>
      <w:proofErr w:type="gramEnd"/>
      <w:r w:rsidRPr="00DA208E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М.МОЗАИКА-СИНТЕЗ,2014г.). </w:t>
      </w:r>
      <w:r w:rsidRPr="00DA208E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br/>
        <w:t>  Программа является нормативным документом, который регламентирует организацию образовательного процесса в МДОБУ  с учетом его специфики, учебно-методического, кадрового и материально-технического оснащения, особенностями региона.  Программа обеспечивает развитие личности детей дошкольного возраста в различных видах деятельности с учетом их возрастных, индивидуальных психологических и физиологических особенностей.</w:t>
      </w:r>
    </w:p>
    <w:p w:rsidR="00DA208E" w:rsidRPr="00DA208E" w:rsidRDefault="00DA208E" w:rsidP="00DA208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DA208E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Вопрос 2.  </w:t>
      </w:r>
      <w:r w:rsidRPr="00DA208E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  <w:t>Как подготовить ребенка к посещению детского сада?</w:t>
      </w:r>
    </w:p>
    <w:p w:rsidR="00DA208E" w:rsidRPr="00DA208E" w:rsidRDefault="00DA208E" w:rsidP="00DA208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DA208E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  <w:t>ответ : 2</w:t>
      </w:r>
      <w:proofErr w:type="gramStart"/>
      <w:r w:rsidRPr="00DA208E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 Д</w:t>
      </w:r>
      <w:proofErr w:type="gramEnd"/>
      <w:r w:rsidRPr="00DA208E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ля каждого родителя именно его ребенок самый лучший, самый умный. Но вот его отдают в детский сад. Естественно, у мамы с папой возникают первые переживания, связанные с садом. Обычно период адаптации детей к условиям ДОУ не превышает двух месяцев. Но для того, чтобы он прошел без лишних потрясений, надо постараться максимально избавить новичков от травмирующих их факторов. Постараться приблизить домашний режим ребенка к режиму детского сада, привить навыки самообслуживания (пользоваться горшком, носовым платком, самостоятельно одеваться и умываться, кушать). Если у вас </w:t>
      </w:r>
      <w:proofErr w:type="gramStart"/>
      <w:r w:rsidRPr="00DA208E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возникают вопросы обращайтесь</w:t>
      </w:r>
      <w:proofErr w:type="gramEnd"/>
      <w:r w:rsidRPr="00DA208E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за консультациями к нашим педагогам.</w:t>
      </w:r>
    </w:p>
    <w:p w:rsidR="00DA208E" w:rsidRPr="00DA208E" w:rsidRDefault="00DA208E" w:rsidP="00DA208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DA208E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Вопрос 3.  </w:t>
      </w:r>
      <w:r w:rsidRPr="00DA208E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  <w:t>Без справки можно не ходить 3 дня. Что это значит? 3 дня подряд в течение месяца? Или хоть каждую неделю 3 дня?</w:t>
      </w:r>
      <w:r w:rsidRPr="00DA208E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br/>
      </w:r>
      <w:r w:rsidRPr="00DA208E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br/>
      </w:r>
      <w:r w:rsidRPr="00DA208E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  <w:t>ответ : 3</w:t>
      </w:r>
      <w:proofErr w:type="gramStart"/>
      <w:r w:rsidRPr="00DA208E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 В</w:t>
      </w:r>
      <w:proofErr w:type="gramEnd"/>
      <w:r w:rsidRPr="00DA208E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соответствии с санитарно-эпидемиологическими правилами и нормативами </w:t>
      </w:r>
      <w:proofErr w:type="spellStart"/>
      <w:r w:rsidRPr="00DA208E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DA208E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 «После перенесенного заболевания, а также отсутствия более 3 дней (за исключением выходных и праздничных дней), детей принимают в дошкольные организации только при наличии справки участкового врача-педиатра с указанием диагноза, длительности заболевания, проведенного лечения, сведений об отсутствии контакта с инфекционными больными, а также рекомендаций по индивидуальному режиму </w:t>
      </w:r>
      <w:proofErr w:type="spellStart"/>
      <w:r w:rsidRPr="00DA208E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ребенка-реконвалесцента</w:t>
      </w:r>
      <w:proofErr w:type="spellEnd"/>
      <w:r w:rsidRPr="00DA208E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на первые 10-14 дней».</w:t>
      </w:r>
    </w:p>
    <w:p w:rsidR="00DA208E" w:rsidRPr="00DA208E" w:rsidRDefault="00DA208E" w:rsidP="00DA208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DA208E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Вопрос 4.  </w:t>
      </w:r>
      <w:r w:rsidRPr="00DA208E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  <w:t>Можно ли детям приносить в детский сад свои игрушки?</w:t>
      </w:r>
    </w:p>
    <w:p w:rsidR="00DA208E" w:rsidRPr="00DA208E" w:rsidRDefault="00DA208E" w:rsidP="00DA208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DA208E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  <w:t>ответ</w:t>
      </w:r>
      <w:proofErr w:type="gramStart"/>
      <w:r w:rsidRPr="00DA208E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  <w:r w:rsidRPr="00DA208E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  <w:t xml:space="preserve"> 4</w:t>
      </w:r>
      <w:r w:rsidRPr="00DA208E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  Детям разрешается приносить с собой свои игрушки, но в данной ситуации родители должны понимать, что в группе одновременно находится много детей, которые возможно захотят тоже поиграть с этой игрушкой. Если игрушка дорогая, то стоит учесть, что воспитатель, помощник воспитателя и администрация детского сада не несут материальной ответственности за игрушки детей, принесённые из дома.</w:t>
      </w:r>
    </w:p>
    <w:p w:rsidR="00DA208E" w:rsidRPr="00DA208E" w:rsidRDefault="00DA208E" w:rsidP="00DA208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DA208E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DA208E" w:rsidRPr="00DA208E" w:rsidRDefault="00DA208E" w:rsidP="00DA208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DA208E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Вопрос 5 </w:t>
      </w:r>
      <w:r w:rsidRPr="00DA208E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  <w:t> Нужно ли делать ребенку прививку против гриппа?</w:t>
      </w:r>
    </w:p>
    <w:p w:rsidR="00DA208E" w:rsidRPr="00DA208E" w:rsidRDefault="00DA208E" w:rsidP="00DA208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DA208E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  <w:t>ответ</w:t>
      </w:r>
      <w:proofErr w:type="gramStart"/>
      <w:r w:rsidRPr="00DA208E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  <w:r w:rsidRPr="00DA208E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  <w:t xml:space="preserve">  5</w:t>
      </w:r>
      <w:r w:rsidRPr="00DA208E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Аргументом за вакцинацию является опасность воздействия вируса гриппа на детскую иммунную систему и последующее усугубление хронических осложнений и болезней. Общий принцип вакцинации состоит в том, что в организм вводятся части антитела определенного вируса, в результате организм начинает вырабатывать специфические антитела, циркулирующие по системе кровообращения, тем самым защищая малыша от этого вируса. Существует вероятность, что и ребенок, которому сделали прививку, сможет заболеть любым гриппом, но заболевание будет проходить значительно легче, а сам процесс выздоровления значительно ускорится.</w:t>
      </w:r>
    </w:p>
    <w:p w:rsidR="00DA208E" w:rsidRPr="00DA208E" w:rsidRDefault="00DA208E" w:rsidP="00DA208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DA208E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Таким образом, врачи рекомендуют делать прививки каждую осень, так как с каждым годом вирус </w:t>
      </w:r>
      <w:proofErr w:type="spellStart"/>
      <w:r w:rsidRPr="00DA208E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мутирует</w:t>
      </w:r>
      <w:proofErr w:type="spellEnd"/>
      <w:r w:rsidRPr="00DA208E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и прошлогодняя прививка окажется легкой преградой для новеньких штаммов вируса. Необходимо запомнить, что выработка иммунитета в результате вакцинации займет примерно пару недель, то есть в разгар эпидемии не стоит делать прививки.</w:t>
      </w:r>
    </w:p>
    <w:p w:rsidR="00DA208E" w:rsidRPr="00DA208E" w:rsidRDefault="00DA208E" w:rsidP="00DA208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DA208E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Вопрос 6</w:t>
      </w:r>
      <w:proofErr w:type="gramStart"/>
      <w:r w:rsidRPr="00DA208E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</w:t>
      </w:r>
      <w:r w:rsidRPr="00DA208E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  <w:t>С</w:t>
      </w:r>
      <w:proofErr w:type="gramEnd"/>
      <w:r w:rsidRPr="00DA208E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  <w:t>колько времени должно пройти, чтобы ребенок адаптировался в детском саду?</w:t>
      </w:r>
    </w:p>
    <w:p w:rsidR="00DA208E" w:rsidRPr="00DA208E" w:rsidRDefault="00DA208E" w:rsidP="00DA208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DA208E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  <w:t>ответ:  6</w:t>
      </w:r>
      <w:r w:rsidRPr="00DA208E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Время адаптации ребенка в детском саду в большей степени зависит от самого ребенка. Кроме того, на срок адаптации могут влиять воспитатели, дети в группе, да и сами родители ребенка. Если все условия и факторы благополучные, то обычно полная адаптация наступает через 2-3 месяца.</w:t>
      </w:r>
    </w:p>
    <w:p w:rsidR="00DA208E" w:rsidRPr="00DA208E" w:rsidRDefault="00DA208E" w:rsidP="00DA208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DA208E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Вопрос 7 </w:t>
      </w:r>
      <w:r w:rsidRPr="00DA208E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  <w:t>Может ли моего ребенка забирать из садика его несовершеннолетний брат (15лет)?</w:t>
      </w:r>
    </w:p>
    <w:p w:rsidR="00DA208E" w:rsidRPr="00DA208E" w:rsidRDefault="00DA208E" w:rsidP="00DA208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DA208E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  <w:t>ответ:  7</w:t>
      </w:r>
      <w:proofErr w:type="gramStart"/>
      <w:r w:rsidRPr="00DA208E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  Н</w:t>
      </w:r>
      <w:proofErr w:type="gramEnd"/>
      <w:r w:rsidRPr="00DA208E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ет, несовершеннолетний ребенок не может нести ответственность за жизнь и здоровье другого ребенка.</w:t>
      </w:r>
    </w:p>
    <w:p w:rsidR="00DA208E" w:rsidRPr="00DA208E" w:rsidRDefault="00DA208E" w:rsidP="00DA208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DA208E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</w:t>
      </w:r>
    </w:p>
    <w:p w:rsidR="00DA208E" w:rsidRPr="00DA208E" w:rsidRDefault="00DA208E" w:rsidP="00DA208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DA208E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Вопрос 8  </w:t>
      </w:r>
      <w:r w:rsidRPr="00DA208E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  <w:t>Обязательно ли ребенок должен быть приучен к горшку для посещения детского сада?</w:t>
      </w:r>
    </w:p>
    <w:p w:rsidR="00DA208E" w:rsidRPr="00DA208E" w:rsidRDefault="00DA208E" w:rsidP="00DA208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DA208E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  <w:t>ответ:  8</w:t>
      </w:r>
      <w:proofErr w:type="gramStart"/>
      <w:r w:rsidRPr="00DA208E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  Н</w:t>
      </w:r>
      <w:proofErr w:type="gramEnd"/>
      <w:r w:rsidRPr="00DA208E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ет. С этой задачей профессионально, быстро и без лишнего стресса для ребенка справляются воспитатели нашего детского сада.</w:t>
      </w:r>
    </w:p>
    <w:p w:rsidR="00DA208E" w:rsidRPr="00DA208E" w:rsidRDefault="00DA208E" w:rsidP="00DA208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DA208E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Вопрос </w:t>
      </w:r>
      <w:proofErr w:type="gramStart"/>
      <w:r w:rsidRPr="00DA208E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9</w:t>
      </w:r>
      <w:proofErr w:type="gramEnd"/>
      <w:r w:rsidRPr="00DA208E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  </w:t>
      </w:r>
      <w:r w:rsidRPr="00DA208E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  <w:t>Что такое компенсация части родительской платы за содержание ребёнка в детском саду?</w:t>
      </w:r>
    </w:p>
    <w:p w:rsidR="00DA208E" w:rsidRPr="00DA208E" w:rsidRDefault="00DA208E" w:rsidP="00DA208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DA208E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  <w:t>ответ:  9</w:t>
      </w:r>
      <w:r w:rsidRPr="00DA208E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  Закон "Об образовании, статья 52,2</w:t>
      </w:r>
    </w:p>
    <w:p w:rsidR="00DA208E" w:rsidRPr="00DA208E" w:rsidRDefault="00DA208E" w:rsidP="00DA208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DA208E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 </w:t>
      </w:r>
      <w:proofErr w:type="gramStart"/>
      <w:r w:rsidRPr="00DA208E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В целях материальной поддержки воспитания и обучения детей, посещающих государственные, муниципальные образовательные учреждения, реализующие основную общеобразовательную программу дошкольного образования, родителям (законным представителям) выплачивается компенсация на первого ребенка в размере, установленном нормативными правовыми актами субъектов Российской </w:t>
      </w:r>
      <w:r w:rsidRPr="00DA208E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lastRenderedPageBreak/>
        <w:t>Федерации, на территориях которых находятся указанные образовательные учреждения, но не менее 20 процентов размера внесенной ими родительской платы за содержание ребенка (присмотр и уход за</w:t>
      </w:r>
      <w:proofErr w:type="gramEnd"/>
      <w:r w:rsidRPr="00DA208E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ребенком) в соответствующем образовательном учреждении, на второго ребенка - не менее 50 процентов размера этой платы, на третьего ребенка и последующих детей - не менее 70 процентов размера этой платы.</w:t>
      </w:r>
    </w:p>
    <w:p w:rsidR="00DA208E" w:rsidRPr="00DA208E" w:rsidRDefault="00DA208E" w:rsidP="00DA208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DA208E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Право на получение компенсации имеет один из родителей (законных представителей), внесших родительскую плату за содержание ребенка (присмотр и уход за ребенком) в соответствующей образовательной организации.</w:t>
      </w:r>
    </w:p>
    <w:p w:rsidR="00DA208E" w:rsidRPr="00DA208E" w:rsidRDefault="00DA208E" w:rsidP="00DA208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DA208E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2. Порядок обращения за компенсацией, а также порядок ее выплаты устанавливаются органами государственной власти субъектов Российской Федерации.</w:t>
      </w:r>
    </w:p>
    <w:p w:rsidR="00DA208E" w:rsidRPr="00DA208E" w:rsidRDefault="00DA208E" w:rsidP="00DA208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DA208E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Вопрос 10   </w:t>
      </w:r>
      <w:r w:rsidRPr="00DA208E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  <w:t>Должны ли дети гулять в детском саду? </w:t>
      </w:r>
    </w:p>
    <w:p w:rsidR="00DA208E" w:rsidRPr="00DA208E" w:rsidRDefault="00DA208E" w:rsidP="00DA208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DA208E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  <w:t>ответ:  10</w:t>
      </w:r>
      <w:r w:rsidRPr="00DA208E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  Трудно переоценить значение прогулки в детском саду. На прогулке дети активно двигаются, дышат свежим воздухом, познают окружающий мир, приучаются к труду. Все это полезно для здоровья, физического и умственного развития детей. Санитарными нормами (</w:t>
      </w:r>
      <w:proofErr w:type="spellStart"/>
      <w:r w:rsidRPr="00DA208E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DA208E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2.4.1.3049-13\\\»Санитарно эпидемиологические требования к устройству, содержанию и организации режима работы в дошкольных организациях» от 15 мая 2013г.) определено, что ежедневная продолжительность прогулки детей составляет не менее 3-4 часов. Прогулку организуют 2 раза в день: в первую половину — до обеда и во вторую половину — после дневного сна или перед уходом детей домой. При температуре воздуха ниже -15</w:t>
      </w:r>
      <w:proofErr w:type="gramStart"/>
      <w:r w:rsidRPr="00DA208E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°С</w:t>
      </w:r>
      <w:proofErr w:type="gramEnd"/>
      <w:r w:rsidRPr="00DA208E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и скорости ветра более 7 м/с продолжительность прогулки сокращается. Прогулка не проводится при температуре воздуха ниже -15</w:t>
      </w:r>
      <w:proofErr w:type="gramStart"/>
      <w:r w:rsidRPr="00DA208E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°С</w:t>
      </w:r>
      <w:proofErr w:type="gramEnd"/>
      <w:r w:rsidRPr="00DA208E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и скорости ветра более 15 м/с для детей до 4 лет, а для детей 5–7 лет – при температуре воздуха ниже минус 20 ° С и скорости ветра более 15 м/с. Бытует мнение, что дети болеют, если дети гуляют в детском саду. Причина частой заболеваемости ребенка не может находиться в прямой зависимости от проведения прогулок в детском саду. Напротив, в дошкольном учреждении реализуются физкультурно-оздоровительные мероприятия, направленные на укрепление здоровья каждого ребенка.</w:t>
      </w:r>
    </w:p>
    <w:p w:rsidR="005126ED" w:rsidRPr="00DA208E" w:rsidRDefault="005126ED">
      <w:pPr>
        <w:rPr>
          <w:sz w:val="24"/>
          <w:szCs w:val="24"/>
        </w:rPr>
      </w:pPr>
    </w:p>
    <w:sectPr w:rsidR="005126ED" w:rsidRPr="00DA208E" w:rsidSect="00512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DA208E"/>
    <w:rsid w:val="005126ED"/>
    <w:rsid w:val="00DA2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6ED"/>
  </w:style>
  <w:style w:type="paragraph" w:styleId="2">
    <w:name w:val="heading 2"/>
    <w:basedOn w:val="a"/>
    <w:link w:val="20"/>
    <w:uiPriority w:val="9"/>
    <w:qFormat/>
    <w:rsid w:val="00DA20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A20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A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208E"/>
    <w:rPr>
      <w:b/>
      <w:bCs/>
    </w:rPr>
  </w:style>
  <w:style w:type="character" w:customStyle="1" w:styleId="apple-converted-space">
    <w:name w:val="apple-converted-space"/>
    <w:basedOn w:val="a0"/>
    <w:rsid w:val="00DA208E"/>
  </w:style>
  <w:style w:type="character" w:styleId="a5">
    <w:name w:val="Hyperlink"/>
    <w:basedOn w:val="a0"/>
    <w:uiPriority w:val="99"/>
    <w:semiHidden/>
    <w:unhideWhenUsed/>
    <w:rsid w:val="00DA208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A2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20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8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9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20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78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78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095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030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74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8250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40713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40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086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1066</Words>
  <Characters>6081</Characters>
  <Application>Microsoft Office Word</Application>
  <DocSecurity>0</DocSecurity>
  <Lines>50</Lines>
  <Paragraphs>14</Paragraphs>
  <ScaleCrop>false</ScaleCrop>
  <Company>Reanimator Extreme Edition</Company>
  <LinksUpToDate>false</LinksUpToDate>
  <CharactersWithSpaces>7133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454545454</dc:creator>
  <cp:lastModifiedBy>454545454</cp:lastModifiedBy>
  <cp:revision>1</cp:revision>
  <dcterms:created xsi:type="dcterms:W3CDTF">2020-09-16T14:42:00Z</dcterms:created>
  <dcterms:modified xsi:type="dcterms:W3CDTF">2020-09-16T14:45:00Z</dcterms:modified>
</cp:coreProperties>
</file>