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6B" w:rsidRPr="00F3286B" w:rsidRDefault="00F3286B" w:rsidP="00F3286B">
      <w:pPr>
        <w:shd w:val="clear" w:color="auto" w:fill="FFFFFF"/>
        <w:spacing w:line="301" w:lineRule="atLeast"/>
        <w:outlineLvl w:val="0"/>
        <w:rPr>
          <w:rFonts w:ascii="Arial" w:eastAsia="Times New Roman" w:hAnsi="Arial" w:cs="Arial"/>
          <w:color w:val="007AD0"/>
          <w:kern w:val="36"/>
          <w:sz w:val="30"/>
          <w:szCs w:val="30"/>
          <w:lang w:eastAsia="ru-RU"/>
        </w:rPr>
      </w:pPr>
      <w:r w:rsidRPr="00F3286B">
        <w:rPr>
          <w:rFonts w:ascii="Arial" w:eastAsia="Times New Roman" w:hAnsi="Arial" w:cs="Arial"/>
          <w:color w:val="007AD0"/>
          <w:kern w:val="36"/>
          <w:sz w:val="30"/>
          <w:szCs w:val="30"/>
          <w:lang w:eastAsia="ru-RU"/>
        </w:rPr>
        <w:t xml:space="preserve">Персонифицированное дополнительное образование детей. Что нужно знать родителя? Что такое сертификат дополнительного </w:t>
      </w:r>
      <w:proofErr w:type="spellStart"/>
      <w:r w:rsidRPr="00F3286B">
        <w:rPr>
          <w:rFonts w:ascii="Arial" w:eastAsia="Times New Roman" w:hAnsi="Arial" w:cs="Arial"/>
          <w:color w:val="007AD0"/>
          <w:kern w:val="36"/>
          <w:sz w:val="30"/>
          <w:szCs w:val="30"/>
          <w:lang w:eastAsia="ru-RU"/>
        </w:rPr>
        <w:t>образования</w:t>
      </w:r>
      <w:proofErr w:type="gramStart"/>
      <w:r w:rsidRPr="00F3286B">
        <w:rPr>
          <w:rFonts w:ascii="Arial" w:eastAsia="Times New Roman" w:hAnsi="Arial" w:cs="Arial"/>
          <w:color w:val="007AD0"/>
          <w:kern w:val="36"/>
          <w:sz w:val="30"/>
          <w:szCs w:val="30"/>
          <w:lang w:eastAsia="ru-RU"/>
        </w:rPr>
        <w:t>?м</w:t>
      </w:r>
      <w:proofErr w:type="spellEnd"/>
      <w:proofErr w:type="gramEnd"/>
      <w:r w:rsidRPr="00F3286B">
        <w:rPr>
          <w:rFonts w:ascii="Arial" w:eastAsia="Times New Roman" w:hAnsi="Arial" w:cs="Arial"/>
          <w:color w:val="007AD0"/>
          <w:kern w:val="36"/>
          <w:sz w:val="30"/>
          <w:szCs w:val="30"/>
          <w:lang w:eastAsia="ru-RU"/>
        </w:rPr>
        <w:t>?</w:t>
      </w:r>
    </w:p>
    <w:p w:rsidR="00F3286B" w:rsidRPr="00F3286B" w:rsidRDefault="00F3286B" w:rsidP="00F3286B">
      <w:pPr>
        <w:shd w:val="clear" w:color="auto" w:fill="FFFFFF"/>
        <w:spacing w:after="125" w:line="275" w:lineRule="atLeast"/>
        <w:rPr>
          <w:rFonts w:ascii="Tahoma" w:eastAsia="Times New Roman" w:hAnsi="Tahoma" w:cs="Tahoma"/>
          <w:color w:val="555555"/>
          <w:sz w:val="18"/>
          <w:szCs w:val="18"/>
          <w:lang w:eastAsia="ru-RU"/>
        </w:rPr>
      </w:pPr>
      <w:r w:rsidRPr="00F3286B">
        <w:rPr>
          <w:rFonts w:ascii="Tahoma" w:eastAsia="Times New Roman" w:hAnsi="Tahoma" w:cs="Tahoma"/>
          <w:color w:val="555555"/>
          <w:sz w:val="18"/>
          <w:szCs w:val="18"/>
          <w:lang w:eastAsia="ru-RU"/>
        </w:rPr>
        <w:t>05.08.2020</w:t>
      </w:r>
    </w:p>
    <w:p w:rsidR="00F3286B" w:rsidRPr="00F3286B" w:rsidRDefault="00F3286B" w:rsidP="00F3286B">
      <w:pPr>
        <w:shd w:val="clear" w:color="auto" w:fill="FFFFFF"/>
        <w:spacing w:after="0" w:line="275" w:lineRule="atLeast"/>
        <w:rPr>
          <w:rFonts w:ascii="Tahoma" w:eastAsia="Times New Roman" w:hAnsi="Tahoma" w:cs="Tahoma"/>
          <w:color w:val="555555"/>
          <w:sz w:val="18"/>
          <w:szCs w:val="18"/>
          <w:lang w:eastAsia="ru-RU"/>
        </w:rPr>
      </w:pPr>
      <w:r w:rsidRPr="00F3286B">
        <w:rPr>
          <w:rFonts w:ascii="Tahoma" w:eastAsia="Times New Roman" w:hAnsi="Tahoma" w:cs="Tahoma"/>
          <w:color w:val="555555"/>
          <w:sz w:val="18"/>
          <w:szCs w:val="18"/>
          <w:lang w:eastAsia="ru-RU"/>
        </w:rPr>
        <w:t>КОМУ ВЫДАЁТСЯ СЕРТИФИКАТ? Его получают родители (законные представители), прошедшие регистрацию в Навигаторе на сайте р05.навигатор</w:t>
      </w:r>
      <w:proofErr w:type="gramStart"/>
      <w:r w:rsidRPr="00F3286B">
        <w:rPr>
          <w:rFonts w:ascii="Tahoma" w:eastAsia="Times New Roman" w:hAnsi="Tahoma" w:cs="Tahoma"/>
          <w:color w:val="555555"/>
          <w:sz w:val="18"/>
          <w:szCs w:val="18"/>
          <w:lang w:eastAsia="ru-RU"/>
        </w:rPr>
        <w:t>.д</w:t>
      </w:r>
      <w:proofErr w:type="gramEnd"/>
      <w:r w:rsidRPr="00F3286B">
        <w:rPr>
          <w:rFonts w:ascii="Tahoma" w:eastAsia="Times New Roman" w:hAnsi="Tahoma" w:cs="Tahoma"/>
          <w:color w:val="555555"/>
          <w:sz w:val="18"/>
          <w:szCs w:val="18"/>
          <w:lang w:eastAsia="ru-RU"/>
        </w:rPr>
        <w:t xml:space="preserve">ети. Сертификат выдается один раз на каждого ребенка от 5 до 18 лет. КАК СНЯТЬ ДЕНЬГИ С СЕРТИФИКАТА НА ОПЛАТУ ОБРАЗОВАТЕЛЬНЫХ УСЛУГ ДЕТЕЙ? Бюджетные средства перечисляются НАПРЯМУЮ учреждению для оплаты дополнительной образовательной программы, которую выбрали родители (законные представители) для своего ребёнка. Таким образом, сертификат не может быть обналичен. ГДЕ УЗНАТЬ ОБ ОСТАТКЕ ДЕНЕГ НА СЕРТИФИКАТЕ? Вся информация о списании денежных средств отражается в личном кабинете родителей (законных представителей) в Навигаторе на сайте р05. </w:t>
      </w:r>
      <w:proofErr w:type="spellStart"/>
      <w:r w:rsidRPr="00F3286B">
        <w:rPr>
          <w:rFonts w:ascii="Tahoma" w:eastAsia="Times New Roman" w:hAnsi="Tahoma" w:cs="Tahoma"/>
          <w:color w:val="555555"/>
          <w:sz w:val="18"/>
          <w:szCs w:val="18"/>
          <w:lang w:eastAsia="ru-RU"/>
        </w:rPr>
        <w:t>навигатор</w:t>
      </w:r>
      <w:proofErr w:type="gramStart"/>
      <w:r w:rsidRPr="00F3286B">
        <w:rPr>
          <w:rFonts w:ascii="Tahoma" w:eastAsia="Times New Roman" w:hAnsi="Tahoma" w:cs="Tahoma"/>
          <w:color w:val="555555"/>
          <w:sz w:val="18"/>
          <w:szCs w:val="18"/>
          <w:lang w:eastAsia="ru-RU"/>
        </w:rPr>
        <w:t>.д</w:t>
      </w:r>
      <w:proofErr w:type="gramEnd"/>
      <w:r w:rsidRPr="00F3286B">
        <w:rPr>
          <w:rFonts w:ascii="Tahoma" w:eastAsia="Times New Roman" w:hAnsi="Tahoma" w:cs="Tahoma"/>
          <w:color w:val="555555"/>
          <w:sz w:val="18"/>
          <w:szCs w:val="18"/>
          <w:lang w:eastAsia="ru-RU"/>
        </w:rPr>
        <w:t>ети</w:t>
      </w:r>
      <w:proofErr w:type="spellEnd"/>
      <w:r w:rsidRPr="00F3286B">
        <w:rPr>
          <w:rFonts w:ascii="Tahoma" w:eastAsia="Times New Roman" w:hAnsi="Tahoma" w:cs="Tahoma"/>
          <w:color w:val="555555"/>
          <w:sz w:val="18"/>
          <w:szCs w:val="18"/>
          <w:lang w:eastAsia="ru-RU"/>
        </w:rPr>
        <w:t>. КАКОЕ УЧРЕЖДЕНИЕ МОЖНО ВЫБРАТЬ ДЛЯ ОБУЧЕНИЯ? Родители (законные представители) могут оплатить сертификатом образовательные программы ЛЮБОЙ не только государственной, но и негосударственной организации или индивидуальных предпринимателей (при наличии у них лицензии на оказание услуг дополнительного образования и при соответствии требованиям российского законодательства об образовании)#</w:t>
      </w:r>
      <w:proofErr w:type="spellStart"/>
      <w:r w:rsidRPr="00F3286B">
        <w:rPr>
          <w:rFonts w:ascii="Tahoma" w:eastAsia="Times New Roman" w:hAnsi="Tahoma" w:cs="Tahoma"/>
          <w:color w:val="555555"/>
          <w:sz w:val="18"/>
          <w:szCs w:val="18"/>
          <w:lang w:eastAsia="ru-RU"/>
        </w:rPr>
        <w:t>экосистемадопобразования</w:t>
      </w:r>
      <w:proofErr w:type="spellEnd"/>
      <w:r w:rsidRPr="00F3286B">
        <w:rPr>
          <w:rFonts w:ascii="Tahoma" w:eastAsia="Times New Roman" w:hAnsi="Tahoma" w:cs="Tahoma"/>
          <w:color w:val="555555"/>
          <w:sz w:val="18"/>
          <w:szCs w:val="18"/>
          <w:lang w:eastAsia="ru-RU"/>
        </w:rPr>
        <w:t xml:space="preserve"> </w:t>
      </w:r>
    </w:p>
    <w:p w:rsidR="00F3286B" w:rsidRPr="00F3286B" w:rsidRDefault="00F3286B" w:rsidP="00F3286B">
      <w:pPr>
        <w:shd w:val="clear" w:color="auto" w:fill="FFFFFF"/>
        <w:spacing w:after="0" w:line="275" w:lineRule="atLeast"/>
        <w:rPr>
          <w:rFonts w:ascii="Tahoma" w:eastAsia="Times New Roman" w:hAnsi="Tahoma" w:cs="Tahoma"/>
          <w:color w:val="555555"/>
          <w:sz w:val="18"/>
          <w:szCs w:val="18"/>
          <w:lang w:eastAsia="ru-RU"/>
        </w:rPr>
      </w:pPr>
      <w:r w:rsidRPr="00F3286B">
        <w:rPr>
          <w:rFonts w:ascii="Tahoma" w:eastAsia="Times New Roman" w:hAnsi="Tahoma" w:cs="Tahoma"/>
          <w:color w:val="555555"/>
          <w:sz w:val="18"/>
          <w:szCs w:val="18"/>
          <w:lang w:eastAsia="ru-RU"/>
        </w:rPr>
        <w:t>ЧТО ТАКОЕ СЕРТИФИКАТ ДОПОЛНИТЕЛЬНОГО ОБРАЗОВАНИЯ❓❓❓ 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счёт средств государства. То есть сертификат – это, по сути, инструмент реализации «права» детей на получение бесплатного образования. КАК ПОЛУЧИТЬ СЕРТИФИКАТ</w:t>
      </w:r>
      <w:proofErr w:type="gramStart"/>
      <w:r w:rsidRPr="00F3286B">
        <w:rPr>
          <w:rFonts w:ascii="Tahoma" w:eastAsia="Times New Roman" w:hAnsi="Tahoma" w:cs="Tahoma"/>
          <w:color w:val="555555"/>
          <w:sz w:val="18"/>
          <w:szCs w:val="18"/>
          <w:lang w:eastAsia="ru-RU"/>
        </w:rPr>
        <w:t xml:space="preserve"> ❓❓❓ П</w:t>
      </w:r>
      <w:proofErr w:type="gramEnd"/>
      <w:r w:rsidRPr="00F3286B">
        <w:rPr>
          <w:rFonts w:ascii="Tahoma" w:eastAsia="Times New Roman" w:hAnsi="Tahoma" w:cs="Tahoma"/>
          <w:color w:val="555555"/>
          <w:sz w:val="18"/>
          <w:szCs w:val="18"/>
          <w:lang w:eastAsia="ru-RU"/>
        </w:rPr>
        <w:t xml:space="preserve">олучить сертификат дополнительного образования (далее — сертификат) можно воспользовавшись одним из следующих вариантов: 1️⃣ Обратиться в управление образования, образовательное учреждение или в иную организацию, уполномоченную на прием заявлений для предоставления сертификата. </w:t>
      </w:r>
      <w:proofErr w:type="gramStart"/>
      <w:r w:rsidRPr="00F3286B">
        <w:rPr>
          <w:rFonts w:ascii="Tahoma" w:eastAsia="Times New Roman" w:hAnsi="Tahoma" w:cs="Tahoma"/>
          <w:color w:val="555555"/>
          <w:sz w:val="18"/>
          <w:szCs w:val="18"/>
          <w:lang w:eastAsia="ru-RU"/>
        </w:rPr>
        <w:t>Предоставив необходимые документы</w:t>
      </w:r>
      <w:proofErr w:type="gramEnd"/>
      <w:r w:rsidRPr="00F3286B">
        <w:rPr>
          <w:rFonts w:ascii="Tahoma" w:eastAsia="Times New Roman" w:hAnsi="Tahoma" w:cs="Tahoma"/>
          <w:color w:val="555555"/>
          <w:sz w:val="18"/>
          <w:szCs w:val="18"/>
          <w:lang w:eastAsia="ru-RU"/>
        </w:rPr>
        <w:t>, можно оформить на месте заявление и получить подтверждение внесения сертификата в реестр. 2️⃣ Зайти на сайт персонифицированного финансирования дополнительного образования территории (</w:t>
      </w:r>
      <w:hyperlink r:id="rId5" w:tgtFrame="_blank" w:history="1">
        <w:r w:rsidRPr="00F3286B">
          <w:rPr>
            <w:rFonts w:ascii="Tahoma" w:eastAsia="Times New Roman" w:hAnsi="Tahoma" w:cs="Tahoma"/>
            <w:color w:val="005BD1"/>
            <w:sz w:val="18"/>
            <w:u w:val="single"/>
            <w:lang w:eastAsia="ru-RU"/>
          </w:rPr>
          <w:t>https://p05.навигатор.дети</w:t>
        </w:r>
      </w:hyperlink>
      <w:r w:rsidRPr="00F3286B">
        <w:rPr>
          <w:rFonts w:ascii="Tahoma" w:eastAsia="Times New Roman" w:hAnsi="Tahoma" w:cs="Tahoma"/>
          <w:color w:val="555555"/>
          <w:sz w:val="18"/>
          <w:szCs w:val="18"/>
          <w:lang w:eastAsia="ru-RU"/>
        </w:rPr>
        <w:t xml:space="preserve">). На нем размещена необходимая информация о персонифицированном финансировании дополнительного образования (ПФДОД), а также инструкция для получения сертификата на дополнительное образование. Следуя инструкции, можно получить сертификат дополнительного образования. 3️⃣ Можно просто кликнуть в поисковике «как получить сертификат дополнительного образования в … (указать территорию)», зайти на портал персонифицированного дополнительного образования и ознакомиться с информацией, как получить сертификат. Следуя инструкции, получить сертификат. ДЛЯ ЧЕГО НУЖЕН СЕРТИФИКАТ ДОПОЛНИТЕЛЬНОГО ОБРАЗОВАНИЯ ❓❓❓ Сертификаты на дополнительное образование дают возможность детям бесплатно заниматься в кружках и секциях вне зависимости от материального положения семьи. </w:t>
      </w:r>
    </w:p>
    <w:p w:rsidR="00F3286B" w:rsidRPr="00F3286B" w:rsidRDefault="00F3286B" w:rsidP="00F3286B">
      <w:pPr>
        <w:shd w:val="clear" w:color="auto" w:fill="FFFFFF"/>
        <w:spacing w:after="240" w:line="275" w:lineRule="atLeast"/>
        <w:rPr>
          <w:rFonts w:ascii="Tahoma" w:eastAsia="Times New Roman" w:hAnsi="Tahoma" w:cs="Tahoma"/>
          <w:color w:val="555555"/>
          <w:sz w:val="18"/>
          <w:szCs w:val="18"/>
          <w:lang w:eastAsia="ru-RU"/>
        </w:rPr>
      </w:pPr>
    </w:p>
    <w:p w:rsidR="00F3286B" w:rsidRPr="00F3286B" w:rsidRDefault="00F3286B" w:rsidP="00F3286B">
      <w:pPr>
        <w:numPr>
          <w:ilvl w:val="0"/>
          <w:numId w:val="1"/>
        </w:numPr>
        <w:shd w:val="clear" w:color="auto" w:fill="FFFFFF"/>
        <w:spacing w:after="0" w:line="275" w:lineRule="atLeast"/>
        <w:ind w:left="88" w:right="75"/>
        <w:textAlignment w:val="top"/>
        <w:rPr>
          <w:rFonts w:ascii="Tahoma" w:eastAsia="Times New Roman" w:hAnsi="Tahoma" w:cs="Tahoma"/>
          <w:color w:val="555555"/>
          <w:sz w:val="18"/>
          <w:szCs w:val="18"/>
          <w:lang w:eastAsia="ru-RU"/>
        </w:rPr>
      </w:pPr>
      <w:r>
        <w:rPr>
          <w:rFonts w:ascii="Tahoma" w:eastAsia="Times New Roman" w:hAnsi="Tahoma" w:cs="Tahoma"/>
          <w:noProof/>
          <w:color w:val="007AD0"/>
          <w:sz w:val="18"/>
          <w:szCs w:val="18"/>
          <w:lang w:eastAsia="ru-RU"/>
        </w:rPr>
        <w:drawing>
          <wp:inline distT="0" distB="0" distL="0" distR="0">
            <wp:extent cx="1932167" cy="1658675"/>
            <wp:effectExtent l="19050" t="0" r="0" b="0"/>
            <wp:docPr id="1" name="Рисунок 1" descr="bb7e4d5b-b00e-49cc-a814-fb756c60b019.jpg">
              <a:hlinkClick xmlns:a="http://schemas.openxmlformats.org/drawingml/2006/main" r:id="rId6" tooltip="&quot;bb7e4d5b-b00e-49cc-a814-fb756c60b019.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7e4d5b-b00e-49cc-a814-fb756c60b019.jpg">
                      <a:hlinkClick r:id="rId6" tooltip="&quot;bb7e4d5b-b00e-49cc-a814-fb756c60b019.jpg&quot;"/>
                    </pic:cNvPr>
                    <pic:cNvPicPr>
                      <a:picLocks noChangeAspect="1" noChangeArrowheads="1"/>
                    </pic:cNvPicPr>
                  </pic:nvPicPr>
                  <pic:blipFill>
                    <a:blip r:embed="rId7"/>
                    <a:srcRect/>
                    <a:stretch>
                      <a:fillRect/>
                    </a:stretch>
                  </pic:blipFill>
                  <pic:spPr bwMode="auto">
                    <a:xfrm>
                      <a:off x="0" y="0"/>
                      <a:ext cx="1937051" cy="1662868"/>
                    </a:xfrm>
                    <a:prstGeom prst="rect">
                      <a:avLst/>
                    </a:prstGeom>
                    <a:noFill/>
                    <a:ln w="9525">
                      <a:noFill/>
                      <a:miter lim="800000"/>
                      <a:headEnd/>
                      <a:tailEnd/>
                    </a:ln>
                  </pic:spPr>
                </pic:pic>
              </a:graphicData>
            </a:graphic>
          </wp:inline>
        </w:drawing>
      </w:r>
      <w:r>
        <w:rPr>
          <w:rFonts w:ascii="Tahoma" w:eastAsia="Times New Roman" w:hAnsi="Tahoma" w:cs="Tahoma"/>
          <w:noProof/>
          <w:color w:val="007AD0"/>
          <w:sz w:val="18"/>
          <w:szCs w:val="18"/>
          <w:lang w:eastAsia="ru-RU"/>
        </w:rPr>
        <w:drawing>
          <wp:inline distT="0" distB="0" distL="0" distR="0">
            <wp:extent cx="1873360" cy="1661823"/>
            <wp:effectExtent l="19050" t="0" r="0" b="0"/>
            <wp:docPr id="2" name="Рисунок 2" descr="9329e3a4-b44b-4cb1-a4e8-58ca1a580c84.jpg">
              <a:hlinkClick xmlns:a="http://schemas.openxmlformats.org/drawingml/2006/main" r:id="rId8" tooltip="&quot;9329e3a4-b44b-4cb1-a4e8-58ca1a580c84.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329e3a4-b44b-4cb1-a4e8-58ca1a580c84.jpg">
                      <a:hlinkClick r:id="rId8" tooltip="&quot;9329e3a4-b44b-4cb1-a4e8-58ca1a580c84.jpg&quot;"/>
                    </pic:cNvPr>
                    <pic:cNvPicPr>
                      <a:picLocks noChangeAspect="1" noChangeArrowheads="1"/>
                    </pic:cNvPicPr>
                  </pic:nvPicPr>
                  <pic:blipFill>
                    <a:blip r:embed="rId9"/>
                    <a:srcRect/>
                    <a:stretch>
                      <a:fillRect/>
                    </a:stretch>
                  </pic:blipFill>
                  <pic:spPr bwMode="auto">
                    <a:xfrm>
                      <a:off x="0" y="0"/>
                      <a:ext cx="1878096" cy="1666024"/>
                    </a:xfrm>
                    <a:prstGeom prst="rect">
                      <a:avLst/>
                    </a:prstGeom>
                    <a:noFill/>
                    <a:ln w="9525">
                      <a:noFill/>
                      <a:miter lim="800000"/>
                      <a:headEnd/>
                      <a:tailEnd/>
                    </a:ln>
                  </pic:spPr>
                </pic:pic>
              </a:graphicData>
            </a:graphic>
          </wp:inline>
        </w:drawing>
      </w:r>
    </w:p>
    <w:p w:rsidR="00181211" w:rsidRDefault="00181211"/>
    <w:sectPr w:rsidR="00181211" w:rsidSect="001812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56143"/>
    <w:multiLevelType w:val="multilevel"/>
    <w:tmpl w:val="4DD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286B"/>
    <w:rsid w:val="00181211"/>
    <w:rsid w:val="00F32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11"/>
  </w:style>
  <w:style w:type="paragraph" w:styleId="1">
    <w:name w:val="heading 1"/>
    <w:basedOn w:val="a"/>
    <w:link w:val="10"/>
    <w:uiPriority w:val="9"/>
    <w:qFormat/>
    <w:rsid w:val="00F328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8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32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286B"/>
    <w:rPr>
      <w:color w:val="0000FF"/>
      <w:u w:val="single"/>
    </w:rPr>
  </w:style>
  <w:style w:type="character" w:customStyle="1" w:styleId="apple-converted-space">
    <w:name w:val="apple-converted-space"/>
    <w:basedOn w:val="a0"/>
    <w:rsid w:val="00F3286B"/>
  </w:style>
  <w:style w:type="paragraph" w:styleId="a5">
    <w:name w:val="Balloon Text"/>
    <w:basedOn w:val="a"/>
    <w:link w:val="a6"/>
    <w:uiPriority w:val="99"/>
    <w:semiHidden/>
    <w:unhideWhenUsed/>
    <w:rsid w:val="00F328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28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708215">
      <w:bodyDiv w:val="1"/>
      <w:marLeft w:val="0"/>
      <w:marRight w:val="0"/>
      <w:marTop w:val="0"/>
      <w:marBottom w:val="0"/>
      <w:divBdr>
        <w:top w:val="none" w:sz="0" w:space="0" w:color="auto"/>
        <w:left w:val="none" w:sz="0" w:space="0" w:color="auto"/>
        <w:bottom w:val="none" w:sz="0" w:space="0" w:color="auto"/>
        <w:right w:val="none" w:sz="0" w:space="0" w:color="auto"/>
      </w:divBdr>
      <w:divsChild>
        <w:div w:id="178204928">
          <w:marLeft w:val="0"/>
          <w:marRight w:val="0"/>
          <w:marTop w:val="0"/>
          <w:marBottom w:val="250"/>
          <w:divBdr>
            <w:top w:val="none" w:sz="0" w:space="0" w:color="auto"/>
            <w:left w:val="none" w:sz="0" w:space="0" w:color="auto"/>
            <w:bottom w:val="none" w:sz="0" w:space="0" w:color="auto"/>
            <w:right w:val="none" w:sz="0" w:space="0" w:color="auto"/>
          </w:divBdr>
        </w:div>
        <w:div w:id="1001586983">
          <w:marLeft w:val="0"/>
          <w:marRight w:val="0"/>
          <w:marTop w:val="0"/>
          <w:marBottom w:val="0"/>
          <w:divBdr>
            <w:top w:val="none" w:sz="0" w:space="0" w:color="auto"/>
            <w:left w:val="none" w:sz="0" w:space="0" w:color="auto"/>
            <w:bottom w:val="none" w:sz="0" w:space="0" w:color="auto"/>
            <w:right w:val="none" w:sz="0" w:space="0" w:color="auto"/>
          </w:divBdr>
          <w:divsChild>
            <w:div w:id="1739744428">
              <w:marLeft w:val="0"/>
              <w:marRight w:val="0"/>
              <w:marTop w:val="0"/>
              <w:marBottom w:val="125"/>
              <w:divBdr>
                <w:top w:val="none" w:sz="0" w:space="0" w:color="auto"/>
                <w:left w:val="none" w:sz="0" w:space="0" w:color="auto"/>
                <w:bottom w:val="none" w:sz="0" w:space="0" w:color="auto"/>
                <w:right w:val="none" w:sz="0" w:space="0" w:color="auto"/>
              </w:divBdr>
            </w:div>
            <w:div w:id="1175413990">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g-17.tvoysadik.ru/upload/tsdag_17_new/images/big/cd/ca/cdca39148c573cb5824fcfa34b98e9fd.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17.tvoysadik.ru/upload/tsdag_17_new/images/big/56/1a/561aca97706c9773f69319ad7a22a790.jpg" TargetMode="External"/><Relationship Id="rId11" Type="http://schemas.openxmlformats.org/officeDocument/2006/relationships/theme" Target="theme/theme1.xml"/><Relationship Id="rId5" Type="http://schemas.openxmlformats.org/officeDocument/2006/relationships/hyperlink" Target="https://p05.xn--80aafey1amqq.xn--d1acj3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2534</Characters>
  <Application>Microsoft Office Word</Application>
  <DocSecurity>0</DocSecurity>
  <Lines>21</Lines>
  <Paragraphs>5</Paragraphs>
  <ScaleCrop>false</ScaleCrop>
  <Company>Reanimator Extreme Edition</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454545454</dc:creator>
  <cp:lastModifiedBy>454545454</cp:lastModifiedBy>
  <cp:revision>1</cp:revision>
  <dcterms:created xsi:type="dcterms:W3CDTF">2020-08-24T13:53:00Z</dcterms:created>
  <dcterms:modified xsi:type="dcterms:W3CDTF">2020-08-24T13:55:00Z</dcterms:modified>
</cp:coreProperties>
</file>