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A3" w:rsidRDefault="009211A3" w:rsidP="009211A3">
      <w:pPr>
        <w:jc w:val="center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Муниципальное казенное дошкольное образовательное учреждение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>Детский сад №10 города Буйнакска</w:t>
      </w:r>
      <w:r>
        <w:rPr>
          <w:rFonts w:ascii="тайм нью румен" w:hAnsi="тайм нью румен" w:hint="eastAsia"/>
          <w:sz w:val="24"/>
          <w:szCs w:val="24"/>
        </w:rPr>
        <w:t>»</w:t>
      </w:r>
    </w:p>
    <w:p w:rsidR="009211A3" w:rsidRDefault="009211A3" w:rsidP="009211A3">
      <w:pPr>
        <w:jc w:val="center"/>
        <w:rPr>
          <w:rFonts w:ascii="тайм нью румен" w:hAnsi="тайм нью румен"/>
          <w:sz w:val="24"/>
          <w:szCs w:val="24"/>
        </w:rPr>
      </w:pPr>
    </w:p>
    <w:p w:rsidR="009211A3" w:rsidRDefault="009211A3" w:rsidP="009211A3">
      <w:pPr>
        <w:jc w:val="center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ПРИКАЗ</w:t>
      </w:r>
    </w:p>
    <w:p w:rsidR="009211A3" w:rsidRDefault="006026FE" w:rsidP="009211A3">
      <w:p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                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 xml:space="preserve"> №15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 xml:space="preserve">                                                                             </w:t>
      </w:r>
      <w:r w:rsidR="009211A3">
        <w:rPr>
          <w:rFonts w:ascii="тайм нью румен" w:hAnsi="тайм нью румен" w:hint="eastAsia"/>
          <w:sz w:val="24"/>
          <w:szCs w:val="24"/>
        </w:rPr>
        <w:t>«</w:t>
      </w:r>
      <w:r w:rsidR="00747FC7">
        <w:rPr>
          <w:rFonts w:ascii="тайм нью румен" w:hAnsi="тайм нью румен"/>
          <w:sz w:val="24"/>
          <w:szCs w:val="24"/>
          <w:u w:val="single"/>
        </w:rPr>
        <w:t>16</w:t>
      </w:r>
      <w:r w:rsidR="009211A3">
        <w:rPr>
          <w:rFonts w:ascii="тайм нью румен" w:hAnsi="тайм нью румен" w:hint="eastAsia"/>
          <w:sz w:val="24"/>
          <w:szCs w:val="24"/>
        </w:rPr>
        <w:t>»</w:t>
      </w:r>
      <w:r w:rsidR="00747FC7">
        <w:rPr>
          <w:rFonts w:ascii="тайм нью румен" w:hAnsi="тайм нью румен"/>
          <w:sz w:val="24"/>
          <w:szCs w:val="24"/>
        </w:rPr>
        <w:t xml:space="preserve">   </w:t>
      </w:r>
      <w:r w:rsidR="00747FC7">
        <w:rPr>
          <w:rFonts w:ascii="тайм нью румен" w:hAnsi="тайм нью румен"/>
          <w:sz w:val="24"/>
          <w:szCs w:val="24"/>
          <w:u w:val="single"/>
        </w:rPr>
        <w:t xml:space="preserve">ноября   </w:t>
      </w:r>
      <w:r w:rsidR="00747FC7">
        <w:rPr>
          <w:rFonts w:ascii="тайм нью румен" w:hAnsi="тайм нью румен"/>
          <w:sz w:val="24"/>
          <w:szCs w:val="24"/>
        </w:rPr>
        <w:t xml:space="preserve"> </w:t>
      </w:r>
      <w:r w:rsidR="00747FC7" w:rsidRPr="00747FC7">
        <w:rPr>
          <w:rFonts w:ascii="тайм нью румен" w:hAnsi="тайм нью румен"/>
          <w:sz w:val="24"/>
          <w:szCs w:val="24"/>
          <w:u w:val="single"/>
        </w:rPr>
        <w:t>20</w:t>
      </w:r>
      <w:r w:rsidR="00747FC7">
        <w:rPr>
          <w:rFonts w:ascii="тайм нью румен" w:hAnsi="тайм нью румен"/>
          <w:sz w:val="24"/>
          <w:szCs w:val="24"/>
          <w:u w:val="single"/>
        </w:rPr>
        <w:t>15г.</w:t>
      </w:r>
      <w:r w:rsidR="00747FC7">
        <w:rPr>
          <w:rFonts w:ascii="тайм нью румен" w:hAnsi="тайм нью румен"/>
          <w:sz w:val="24"/>
          <w:szCs w:val="24"/>
        </w:rPr>
        <w:t xml:space="preserve">                                                                        </w:t>
      </w:r>
    </w:p>
    <w:p w:rsidR="006026FE" w:rsidRDefault="009211A3" w:rsidP="009211A3">
      <w:pPr>
        <w:rPr>
          <w:rFonts w:ascii="тайм нью румен" w:hAnsi="тайм нью румен"/>
          <w:b/>
        </w:rPr>
      </w:pPr>
      <w:r w:rsidRPr="006026FE">
        <w:rPr>
          <w:rFonts w:ascii="тайм нью румен" w:hAnsi="тайм нью румен" w:hint="eastAsia"/>
          <w:b/>
        </w:rPr>
        <w:t>«</w:t>
      </w:r>
      <w:r w:rsidRPr="006026FE">
        <w:rPr>
          <w:rFonts w:ascii="тайм нью румен" w:hAnsi="тайм нью румен"/>
          <w:b/>
        </w:rPr>
        <w:t xml:space="preserve"> О создании консультационно</w:t>
      </w:r>
      <w:r w:rsidR="00B26CE4" w:rsidRPr="006026FE">
        <w:rPr>
          <w:rFonts w:ascii="тайм нью румен" w:hAnsi="тайм нью румен"/>
          <w:b/>
        </w:rPr>
        <w:t>го пункта</w:t>
      </w:r>
      <w:r w:rsidRPr="006026FE">
        <w:rPr>
          <w:rFonts w:ascii="тайм нью румен" w:hAnsi="тайм нью румен"/>
          <w:b/>
        </w:rPr>
        <w:t xml:space="preserve"> </w:t>
      </w:r>
    </w:p>
    <w:p w:rsidR="009211A3" w:rsidRPr="006026FE" w:rsidRDefault="009211A3" w:rsidP="009211A3">
      <w:pPr>
        <w:rPr>
          <w:rFonts w:ascii="тайм нью румен" w:hAnsi="тайм нью румен"/>
          <w:b/>
        </w:rPr>
      </w:pPr>
      <w:r w:rsidRPr="006026FE">
        <w:rPr>
          <w:rFonts w:ascii="тайм нью румен" w:hAnsi="тайм нью румен"/>
          <w:b/>
        </w:rPr>
        <w:t>для родителей на базе МКДОУ№10</w:t>
      </w:r>
      <w:r w:rsidRPr="006026FE">
        <w:rPr>
          <w:rFonts w:ascii="тайм нью румен" w:hAnsi="тайм нью румен" w:hint="eastAsia"/>
          <w:b/>
        </w:rPr>
        <w:t>»</w:t>
      </w:r>
    </w:p>
    <w:p w:rsidR="009211A3" w:rsidRDefault="009211A3" w:rsidP="009211A3">
      <w:pPr>
        <w:rPr>
          <w:rFonts w:ascii="тайм нью румен" w:hAnsi="тайм нью румен"/>
          <w:sz w:val="24"/>
          <w:szCs w:val="24"/>
        </w:rPr>
      </w:pPr>
    </w:p>
    <w:p w:rsidR="009211A3" w:rsidRDefault="009211A3" w:rsidP="009211A3">
      <w:p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</w:t>
      </w:r>
      <w:r>
        <w:rPr>
          <w:rFonts w:ascii="тайм нью румен" w:hAnsi="тайм нью румен"/>
          <w:sz w:val="24"/>
          <w:szCs w:val="24"/>
        </w:rPr>
        <w:tab/>
      </w:r>
      <w:r>
        <w:rPr>
          <w:rFonts w:ascii="тайм нью румен" w:hAnsi="тайм нью румен" w:hint="eastAsia"/>
          <w:sz w:val="24"/>
          <w:szCs w:val="24"/>
        </w:rPr>
        <w:t>В</w:t>
      </w:r>
      <w:r>
        <w:rPr>
          <w:rFonts w:ascii="тайм нью румен" w:hAnsi="тайм нью румен"/>
          <w:sz w:val="24"/>
          <w:szCs w:val="24"/>
        </w:rPr>
        <w:t xml:space="preserve"> целях обеспечения реализации прав граждан на общедоступное дошкольное образование на территории МО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>город Буйнакск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>,обеспечения единства и преемственности семейного и общественного воспитания и в соотв</w:t>
      </w:r>
      <w:r w:rsidR="00B41601">
        <w:rPr>
          <w:rFonts w:ascii="тайм нью румен" w:hAnsi="тайм нью румен"/>
          <w:sz w:val="24"/>
          <w:szCs w:val="24"/>
        </w:rPr>
        <w:t xml:space="preserve">етствии с Приказом Управления образованием г.Буйнакска </w:t>
      </w:r>
      <w:r>
        <w:rPr>
          <w:rFonts w:ascii="тайм нью румен" w:hAnsi="тайм нью румен"/>
          <w:sz w:val="24"/>
          <w:szCs w:val="24"/>
        </w:rPr>
        <w:t xml:space="preserve"> №</w:t>
      </w:r>
      <w:r w:rsidR="00B41601">
        <w:rPr>
          <w:rFonts w:ascii="тайм нью румен" w:hAnsi="тайм нью румен"/>
          <w:sz w:val="24"/>
          <w:szCs w:val="24"/>
        </w:rPr>
        <w:t>221  от 12  но</w:t>
      </w:r>
      <w:r>
        <w:rPr>
          <w:rFonts w:ascii="тайм нью румен" w:hAnsi="тайм нью румен"/>
          <w:sz w:val="24"/>
          <w:szCs w:val="24"/>
        </w:rPr>
        <w:t>ября 2015г.</w:t>
      </w:r>
    </w:p>
    <w:p w:rsidR="009211A3" w:rsidRDefault="009211A3" w:rsidP="009211A3">
      <w:p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                                                    ПРИКАЗЫВАЮ:</w:t>
      </w:r>
    </w:p>
    <w:p w:rsidR="009211A3" w:rsidRDefault="009211A3" w:rsidP="009211A3">
      <w:pPr>
        <w:pStyle w:val="a3"/>
        <w:numPr>
          <w:ilvl w:val="0"/>
          <w:numId w:val="1"/>
        </w:num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Создать  с 20.11.2015г. на базе МКДОУ</w:t>
      </w:r>
      <w:r w:rsidR="00B41601">
        <w:rPr>
          <w:rFonts w:ascii="тайм нью румен" w:hAnsi="тайм нью румен"/>
          <w:sz w:val="24"/>
          <w:szCs w:val="24"/>
        </w:rPr>
        <w:t>№10 консультационный пункт по оказанию</w:t>
      </w: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методической, психолого-педагогической, диагностической и консультационной помощи семьям, воспитывающим детей дошкольного возраста на дому, а также родителям, чьи дети обучаются в образовательных организациях, реализующих </w:t>
      </w: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образовательные программы дошкольного образования</w:t>
      </w:r>
    </w:p>
    <w:p w:rsidR="00B41601" w:rsidRDefault="00B41601" w:rsidP="00B41601">
      <w:pPr>
        <w:pStyle w:val="a3"/>
        <w:numPr>
          <w:ilvl w:val="0"/>
          <w:numId w:val="1"/>
        </w:num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Утвердить Положение об организации работы консультационного пункта</w:t>
      </w:r>
    </w:p>
    <w:p w:rsidR="00B41601" w:rsidRDefault="00B41601" w:rsidP="00B41601">
      <w:pPr>
        <w:pStyle w:val="a3"/>
        <w:numPr>
          <w:ilvl w:val="0"/>
          <w:numId w:val="1"/>
        </w:numPr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Утвердить график работы консультационного пункта</w:t>
      </w:r>
    </w:p>
    <w:p w:rsidR="00B41601" w:rsidRDefault="00B41601" w:rsidP="00B41601">
      <w:pPr>
        <w:pStyle w:val="a3"/>
        <w:numPr>
          <w:ilvl w:val="0"/>
          <w:numId w:val="1"/>
        </w:numPr>
        <w:rPr>
          <w:rFonts w:ascii="тайм нью румен" w:hAnsi="тайм нью румен"/>
          <w:sz w:val="24"/>
          <w:szCs w:val="24"/>
        </w:rPr>
      </w:pPr>
      <w:proofErr w:type="gramStart"/>
      <w:r>
        <w:rPr>
          <w:rFonts w:ascii="тайм нью румен" w:hAnsi="тайм нью румен"/>
          <w:sz w:val="24"/>
          <w:szCs w:val="24"/>
        </w:rPr>
        <w:t>Ответственному</w:t>
      </w:r>
      <w:proofErr w:type="gramEnd"/>
      <w:r>
        <w:rPr>
          <w:rFonts w:ascii="тайм нью румен" w:hAnsi="тайм нью румен"/>
          <w:sz w:val="24"/>
          <w:szCs w:val="24"/>
        </w:rPr>
        <w:t xml:space="preserve">   за работу сайта МКДОУ№10  разместить информацию о работе консультационного пункта на сайте образовательного учреждения</w:t>
      </w:r>
    </w:p>
    <w:p w:rsidR="00B41601" w:rsidRDefault="00B41601" w:rsidP="00B41601">
      <w:pPr>
        <w:pStyle w:val="a3"/>
        <w:numPr>
          <w:ilvl w:val="0"/>
          <w:numId w:val="1"/>
        </w:numPr>
        <w:rPr>
          <w:rFonts w:ascii="тайм нью румен" w:hAnsi="тайм нью румен"/>
          <w:sz w:val="24"/>
          <w:szCs w:val="24"/>
        </w:rPr>
      </w:pPr>
      <w:proofErr w:type="gramStart"/>
      <w:r>
        <w:rPr>
          <w:rFonts w:ascii="тайм нью румен" w:hAnsi="тайм нью румен"/>
          <w:sz w:val="24"/>
          <w:szCs w:val="24"/>
        </w:rPr>
        <w:t>Контроль  за</w:t>
      </w:r>
      <w:proofErr w:type="gramEnd"/>
      <w:r>
        <w:rPr>
          <w:rFonts w:ascii="тайм нью румен" w:hAnsi="тайм нью румен"/>
          <w:sz w:val="24"/>
          <w:szCs w:val="24"/>
        </w:rPr>
        <w:t xml:space="preserve">  исполнением настоящего приказа оставляю за собой</w:t>
      </w: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</w:p>
    <w:p w:rsidR="00B41601" w:rsidRDefault="00B41601" w:rsidP="00B41601">
      <w:pPr>
        <w:pStyle w:val="a3"/>
        <w:rPr>
          <w:rFonts w:ascii="тайм нью румен" w:hAnsi="тайм нью румен"/>
          <w:sz w:val="24"/>
          <w:szCs w:val="24"/>
        </w:rPr>
      </w:pPr>
    </w:p>
    <w:p w:rsidR="00B41601" w:rsidRPr="009211A3" w:rsidRDefault="00F34DE0" w:rsidP="00B41601">
      <w:pPr>
        <w:pStyle w:val="a3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з</w:t>
      </w:r>
      <w:r w:rsidR="00BD6E31">
        <w:rPr>
          <w:rFonts w:ascii="тайм нью румен" w:hAnsi="тайм нью румен"/>
          <w:sz w:val="24"/>
          <w:szCs w:val="24"/>
        </w:rPr>
        <w:t>ав</w:t>
      </w:r>
      <w:proofErr w:type="gramStart"/>
      <w:r w:rsidR="00BD6E31">
        <w:rPr>
          <w:rFonts w:ascii="тайм нью румен" w:hAnsi="тайм нью румен"/>
          <w:sz w:val="24"/>
          <w:szCs w:val="24"/>
        </w:rPr>
        <w:t>.М</w:t>
      </w:r>
      <w:proofErr w:type="gramEnd"/>
      <w:r w:rsidR="00BD6E31">
        <w:rPr>
          <w:rFonts w:ascii="тайм нью румен" w:hAnsi="тайм нью румен"/>
          <w:sz w:val="24"/>
          <w:szCs w:val="24"/>
        </w:rPr>
        <w:t xml:space="preserve">КДОУ№10                                                           </w:t>
      </w:r>
      <w:proofErr w:type="spellStart"/>
      <w:r w:rsidR="00BD6E31">
        <w:rPr>
          <w:rFonts w:ascii="тайм нью румен" w:hAnsi="тайм нью румен"/>
          <w:sz w:val="24"/>
          <w:szCs w:val="24"/>
        </w:rPr>
        <w:t>Сепиханова</w:t>
      </w:r>
      <w:proofErr w:type="spellEnd"/>
      <w:r w:rsidR="00BD6E31">
        <w:rPr>
          <w:rFonts w:ascii="тайм нью румен" w:hAnsi="тайм нью румен"/>
          <w:sz w:val="24"/>
          <w:szCs w:val="24"/>
        </w:rPr>
        <w:t xml:space="preserve"> Р.И.</w:t>
      </w:r>
    </w:p>
    <w:sectPr w:rsidR="00B41601" w:rsidRPr="009211A3" w:rsidSect="0081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273CA"/>
    <w:multiLevelType w:val="hybridMultilevel"/>
    <w:tmpl w:val="0802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211A3"/>
    <w:rsid w:val="00240D74"/>
    <w:rsid w:val="006026FE"/>
    <w:rsid w:val="00747FC7"/>
    <w:rsid w:val="007A2518"/>
    <w:rsid w:val="00810A38"/>
    <w:rsid w:val="009211A3"/>
    <w:rsid w:val="00B26CE4"/>
    <w:rsid w:val="00B41601"/>
    <w:rsid w:val="00BC7F70"/>
    <w:rsid w:val="00BD6E31"/>
    <w:rsid w:val="00D05977"/>
    <w:rsid w:val="00F3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ДОУ10</dc:creator>
  <cp:lastModifiedBy>454545454</cp:lastModifiedBy>
  <cp:revision>2</cp:revision>
  <dcterms:created xsi:type="dcterms:W3CDTF">2018-06-07T12:36:00Z</dcterms:created>
  <dcterms:modified xsi:type="dcterms:W3CDTF">2018-06-07T12:36:00Z</dcterms:modified>
</cp:coreProperties>
</file>