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75" w:rsidRDefault="00E42219" w:rsidP="007F1575">
      <w:pPr>
        <w:pStyle w:val="1"/>
        <w:spacing w:before="0" w:line="360" w:lineRule="atLeast"/>
        <w:rPr>
          <w:rFonts w:ascii="Arial" w:hAnsi="Arial" w:cs="Arial"/>
          <w:b w:val="0"/>
          <w:bCs w:val="0"/>
          <w:color w:val="007AD0"/>
          <w:sz w:val="36"/>
          <w:szCs w:val="36"/>
        </w:rPr>
      </w:pPr>
      <w:r w:rsidRPr="00E42219">
        <w:rPr>
          <w:rFonts w:ascii="Arial" w:eastAsia="Times New Roman" w:hAnsi="Arial" w:cs="Arial"/>
          <w:sz w:val="21"/>
          <w:szCs w:val="21"/>
          <w:lang w:eastAsia="ru-RU"/>
        </w:rPr>
        <w:t> </w:t>
      </w:r>
      <w:r w:rsidR="007F1575">
        <w:rPr>
          <w:rFonts w:ascii="Arial" w:hAnsi="Arial" w:cs="Arial"/>
          <w:b w:val="0"/>
          <w:bCs w:val="0"/>
          <w:color w:val="007AD0"/>
          <w:sz w:val="36"/>
          <w:szCs w:val="36"/>
        </w:rPr>
        <w:t>Финансовое просвещение</w:t>
      </w:r>
    </w:p>
    <w:p w:rsidR="007F1575" w:rsidRDefault="007F1575" w:rsidP="007F1575">
      <w:pPr>
        <w:jc w:val="center"/>
        <w:rPr>
          <w:rStyle w:val="a7"/>
          <w:rFonts w:ascii="Monotype Corsiva" w:hAnsi="Monotype Corsiva" w:cs="Tahoma"/>
          <w:color w:val="002060"/>
          <w:sz w:val="36"/>
          <w:szCs w:val="36"/>
        </w:rPr>
      </w:pPr>
    </w:p>
    <w:p w:rsidR="007F1575" w:rsidRDefault="007F1575" w:rsidP="007F1575">
      <w:pPr>
        <w:jc w:val="center"/>
        <w:rPr>
          <w:rFonts w:ascii="Tahoma" w:hAnsi="Tahoma" w:cs="Tahoma"/>
          <w:color w:val="555555"/>
          <w:sz w:val="21"/>
          <w:szCs w:val="21"/>
        </w:rPr>
      </w:pPr>
      <w:r>
        <w:rPr>
          <w:rStyle w:val="a7"/>
          <w:rFonts w:ascii="Monotype Corsiva" w:hAnsi="Monotype Corsiva" w:cs="Tahoma"/>
          <w:color w:val="002060"/>
          <w:sz w:val="36"/>
          <w:szCs w:val="36"/>
        </w:rPr>
        <w:t>Финансовая грамотность в России – это способность населения эффективно управлять собственными средствами, планировать расходы и доходы  домашнего хозяйства, осуществлять планирование.</w:t>
      </w:r>
    </w:p>
    <w:p w:rsidR="007F1575" w:rsidRDefault="007F1575" w:rsidP="007F1575">
      <w:pPr>
        <w:jc w:val="center"/>
        <w:rPr>
          <w:rFonts w:ascii="Tahoma" w:hAnsi="Tahoma" w:cs="Tahoma"/>
          <w:color w:val="555555"/>
          <w:sz w:val="21"/>
          <w:szCs w:val="21"/>
        </w:rPr>
      </w:pPr>
      <w:r>
        <w:rPr>
          <w:rStyle w:val="a7"/>
          <w:rFonts w:ascii="Monotype Corsiva" w:hAnsi="Monotype Corsiva" w:cs="Tahoma"/>
          <w:color w:val="002060"/>
          <w:sz w:val="36"/>
          <w:szCs w:val="36"/>
        </w:rPr>
        <w:t>Финансовая грамотность является одним из главных условий повышения уровня жизни, как граждан, так и всей страны. Проблема безграмотности влияет  на то, что уровень пользования населением различными услугами остается очень низким. Недостаточная образованность может стать причиной  принятия неправильных финансовых решений, случайное вовлечение в мошеннические меры по повышению знаний.</w:t>
      </w:r>
    </w:p>
    <w:p w:rsidR="007F1575" w:rsidRDefault="007F1575" w:rsidP="007F1575">
      <w:pPr>
        <w:pStyle w:val="a3"/>
        <w:spacing w:before="0" w:beforeAutospacing="0" w:after="0" w:afterAutospacing="0" w:line="330" w:lineRule="atLeast"/>
        <w:jc w:val="center"/>
        <w:rPr>
          <w:rFonts w:ascii="Tahoma" w:hAnsi="Tahoma" w:cs="Tahoma"/>
          <w:color w:val="555555"/>
          <w:sz w:val="21"/>
          <w:szCs w:val="21"/>
        </w:rPr>
      </w:pPr>
      <w:r>
        <w:rPr>
          <w:rStyle w:val="a7"/>
          <w:rFonts w:ascii="Mojito Web" w:hAnsi="Mojito Web" w:cs="Tahoma"/>
          <w:color w:val="FF0000"/>
          <w:sz w:val="72"/>
          <w:szCs w:val="72"/>
          <w:u w:val="single"/>
        </w:rPr>
        <w:t>Полезная информация</w:t>
      </w:r>
    </w:p>
    <w:p w:rsidR="007F1575" w:rsidRDefault="007F1575" w:rsidP="007F1575">
      <w:pPr>
        <w:pStyle w:val="a3"/>
        <w:spacing w:before="0" w:beforeAutospacing="0" w:after="0" w:afterAutospacing="0" w:line="330" w:lineRule="atLeast"/>
        <w:jc w:val="center"/>
        <w:rPr>
          <w:rFonts w:ascii="Tahoma" w:hAnsi="Tahoma" w:cs="Tahoma"/>
          <w:color w:val="555555"/>
          <w:sz w:val="21"/>
          <w:szCs w:val="21"/>
        </w:rPr>
      </w:pPr>
      <w:r>
        <w:rPr>
          <w:rFonts w:ascii="Mojito Web" w:hAnsi="Mojito Web" w:cs="Tahoma"/>
          <w:color w:val="FF0000"/>
          <w:sz w:val="44"/>
          <w:szCs w:val="44"/>
          <w:u w:val="single"/>
        </w:rPr>
        <w:t> </w:t>
      </w:r>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5" w:history="1">
        <w:r w:rsidR="007F1575">
          <w:rPr>
            <w:rStyle w:val="a7"/>
            <w:rFonts w:ascii="Bookman Old Style" w:hAnsi="Bookman Old Style" w:cs="Tahoma"/>
            <w:color w:val="002060"/>
            <w:sz w:val="28"/>
            <w:szCs w:val="28"/>
            <w:u w:val="single"/>
          </w:rPr>
          <w:t>Новые банкноты</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6" w:history="1">
        <w:r w:rsidR="007F1575">
          <w:rPr>
            <w:rStyle w:val="a7"/>
            <w:rFonts w:ascii="Bookman Old Style" w:hAnsi="Bookman Old Style" w:cs="Tahoma"/>
            <w:color w:val="002060"/>
            <w:sz w:val="28"/>
            <w:szCs w:val="28"/>
            <w:u w:val="single"/>
          </w:rPr>
          <w:t>Угрозы "цифровой" современности</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7" w:tgtFrame="_blank" w:history="1">
        <w:r w:rsidR="007F1575">
          <w:rPr>
            <w:rStyle w:val="a7"/>
            <w:rFonts w:ascii="Bookman Old Style" w:hAnsi="Bookman Old Style" w:cs="Tahoma"/>
            <w:color w:val="002060"/>
            <w:sz w:val="28"/>
            <w:szCs w:val="28"/>
            <w:u w:val="single"/>
          </w:rPr>
          <w:t>Зачем нужна страховка</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8" w:tgtFrame="_blank" w:history="1">
        <w:r w:rsidR="007F1575">
          <w:rPr>
            <w:rStyle w:val="a7"/>
            <w:rFonts w:ascii="Bookman Old Style" w:hAnsi="Bookman Old Style" w:cs="Tahoma"/>
            <w:color w:val="002060"/>
            <w:sz w:val="28"/>
            <w:szCs w:val="28"/>
            <w:u w:val="single"/>
          </w:rPr>
          <w:t>Карманные деньги</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9" w:history="1">
        <w:proofErr w:type="spellStart"/>
        <w:r w:rsidR="007F1575">
          <w:rPr>
            <w:rStyle w:val="a7"/>
            <w:rFonts w:ascii="Bookman Old Style" w:hAnsi="Bookman Old Style" w:cs="Tahoma"/>
            <w:color w:val="002060"/>
            <w:sz w:val="28"/>
            <w:szCs w:val="28"/>
            <w:u w:val="single"/>
          </w:rPr>
          <w:t>Краудфандинг</w:t>
        </w:r>
        <w:proofErr w:type="spellEnd"/>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10" w:history="1">
        <w:r w:rsidR="007F1575">
          <w:rPr>
            <w:rStyle w:val="a7"/>
            <w:rFonts w:ascii="Bookman Old Style" w:hAnsi="Bookman Old Style" w:cs="Tahoma"/>
            <w:color w:val="002060"/>
            <w:sz w:val="28"/>
            <w:szCs w:val="28"/>
            <w:u w:val="single"/>
          </w:rPr>
          <w:t>Инфляция</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11" w:history="1">
        <w:r w:rsidR="007F1575">
          <w:rPr>
            <w:rStyle w:val="a7"/>
            <w:rFonts w:ascii="Bookman Old Style" w:hAnsi="Bookman Old Style" w:cs="Tahoma"/>
            <w:color w:val="002060"/>
            <w:sz w:val="28"/>
            <w:szCs w:val="28"/>
            <w:u w:val="single"/>
          </w:rPr>
          <w:t>Финансовый план семьи</w:t>
        </w:r>
      </w:hyperlink>
    </w:p>
    <w:p w:rsidR="007F1575" w:rsidRDefault="003A77E3" w:rsidP="007F1575">
      <w:pPr>
        <w:pStyle w:val="a3"/>
        <w:spacing w:before="0" w:beforeAutospacing="0" w:after="0" w:afterAutospacing="0" w:line="330" w:lineRule="atLeast"/>
        <w:jc w:val="center"/>
        <w:rPr>
          <w:rFonts w:ascii="Tahoma" w:hAnsi="Tahoma" w:cs="Tahoma"/>
          <w:color w:val="555555"/>
          <w:sz w:val="21"/>
          <w:szCs w:val="21"/>
        </w:rPr>
      </w:pPr>
      <w:hyperlink r:id="rId12" w:history="1">
        <w:r w:rsidR="007F1575">
          <w:rPr>
            <w:rStyle w:val="a7"/>
            <w:rFonts w:ascii="Bookman Old Style" w:hAnsi="Bookman Old Style" w:cs="Tahoma"/>
            <w:color w:val="002060"/>
            <w:sz w:val="28"/>
            <w:szCs w:val="28"/>
            <w:u w:val="single"/>
          </w:rPr>
          <w:t>Вернем монету в обращение</w:t>
        </w:r>
      </w:hyperlink>
    </w:p>
    <w:p w:rsidR="007F1575" w:rsidRDefault="007F1575" w:rsidP="007F1575">
      <w:pPr>
        <w:pStyle w:val="a3"/>
        <w:spacing w:before="0" w:beforeAutospacing="0" w:after="0" w:afterAutospacing="0" w:line="330" w:lineRule="atLeast"/>
        <w:jc w:val="center"/>
        <w:rPr>
          <w:rFonts w:ascii="Tahoma" w:hAnsi="Tahoma" w:cs="Tahoma"/>
          <w:color w:val="555555"/>
          <w:sz w:val="21"/>
          <w:szCs w:val="21"/>
        </w:rPr>
      </w:pPr>
      <w:r>
        <w:rPr>
          <w:rStyle w:val="a7"/>
          <w:rFonts w:ascii="Bookman Old Style" w:hAnsi="Bookman Old Style" w:cs="Tahoma"/>
          <w:color w:val="002060"/>
          <w:sz w:val="27"/>
          <w:szCs w:val="27"/>
          <w:u w:val="single"/>
        </w:rPr>
        <w:t>Интернет-ресурсы для повышения личной финансовой грамотности</w:t>
      </w:r>
    </w:p>
    <w:p w:rsidR="007F1575" w:rsidRDefault="003A77E3" w:rsidP="007F1575">
      <w:pPr>
        <w:pStyle w:val="a3"/>
        <w:spacing w:before="0" w:beforeAutospacing="0" w:after="0" w:afterAutospacing="0" w:line="330" w:lineRule="atLeast"/>
        <w:rPr>
          <w:rFonts w:ascii="Tahoma" w:hAnsi="Tahoma" w:cs="Tahoma"/>
          <w:color w:val="555555"/>
          <w:sz w:val="21"/>
          <w:szCs w:val="21"/>
        </w:rPr>
      </w:pPr>
      <w:hyperlink r:id="rId13" w:history="1">
        <w:r w:rsidR="007F1575">
          <w:rPr>
            <w:rStyle w:val="a7"/>
            <w:rFonts w:ascii="Tahoma" w:hAnsi="Tahoma" w:cs="Tahoma"/>
            <w:color w:val="002060"/>
            <w:sz w:val="21"/>
            <w:szCs w:val="21"/>
            <w:u w:val="single"/>
          </w:rPr>
          <w:t>http://www.fgramota.org/</w:t>
        </w:r>
      </w:hyperlink>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Образовательный портал по финансовой грамотности Российской экономической школы (РЭШ). Главная цель портала – преподнести теоретические и прикладные знания по управлению личными финансами в современном формате </w:t>
      </w:r>
      <w:proofErr w:type="spellStart"/>
      <w:r>
        <w:rPr>
          <w:rFonts w:ascii="Tahoma" w:hAnsi="Tahoma" w:cs="Tahoma"/>
          <w:color w:val="555555"/>
          <w:sz w:val="21"/>
          <w:szCs w:val="21"/>
        </w:rPr>
        <w:t>edutainment</w:t>
      </w:r>
      <w:proofErr w:type="spellEnd"/>
      <w:r>
        <w:rPr>
          <w:rFonts w:ascii="Tahoma" w:hAnsi="Tahoma" w:cs="Tahoma"/>
          <w:color w:val="555555"/>
          <w:sz w:val="21"/>
          <w:szCs w:val="21"/>
        </w:rPr>
        <w:t xml:space="preserve">(обучение плюс развлечение). Все элементы портала – финансовая </w:t>
      </w:r>
      <w:proofErr w:type="spellStart"/>
      <w:r>
        <w:rPr>
          <w:rFonts w:ascii="Tahoma" w:hAnsi="Tahoma" w:cs="Tahoma"/>
          <w:color w:val="555555"/>
          <w:sz w:val="21"/>
          <w:szCs w:val="21"/>
        </w:rPr>
        <w:t>игра</w:t>
      </w:r>
      <w:proofErr w:type="gramStart"/>
      <w:r>
        <w:rPr>
          <w:rFonts w:ascii="Tahoma" w:hAnsi="Tahoma" w:cs="Tahoma"/>
          <w:color w:val="555555"/>
          <w:sz w:val="21"/>
          <w:szCs w:val="21"/>
        </w:rPr>
        <w:t>,о</w:t>
      </w:r>
      <w:proofErr w:type="gramEnd"/>
      <w:r>
        <w:rPr>
          <w:rFonts w:ascii="Tahoma" w:hAnsi="Tahoma" w:cs="Tahoma"/>
          <w:color w:val="555555"/>
          <w:sz w:val="21"/>
          <w:szCs w:val="21"/>
        </w:rPr>
        <w:t>нлайн-книга</w:t>
      </w:r>
      <w:proofErr w:type="spellEnd"/>
      <w:r>
        <w:rPr>
          <w:rFonts w:ascii="Tahoma" w:hAnsi="Tahoma" w:cs="Tahoma"/>
          <w:color w:val="555555"/>
          <w:sz w:val="21"/>
          <w:szCs w:val="21"/>
        </w:rPr>
        <w:t>, тесты, глоссарий – закладывают основы финансовой безопасности и грамотности граждан. Ключевым элементом портала является «народная» финансовая игра, цель которой – дать практические навыки использования финансовых инструментов и познакомить с азами финансовых концепций: соотношение между доходностью и риском, выгоды от диверсификации, управление портфелем и т.д.</w:t>
      </w:r>
    </w:p>
    <w:p w:rsidR="007F1575" w:rsidRDefault="007F1575" w:rsidP="007F1575">
      <w:pPr>
        <w:spacing w:line="330" w:lineRule="atLeast"/>
        <w:rPr>
          <w:rFonts w:ascii="Tahoma" w:hAnsi="Tahoma" w:cs="Tahoma"/>
          <w:color w:val="555555"/>
          <w:sz w:val="21"/>
          <w:szCs w:val="21"/>
        </w:rPr>
      </w:pPr>
      <w:r>
        <w:rPr>
          <w:rFonts w:ascii="Verdana" w:hAnsi="Verdana" w:cs="Tahoma"/>
          <w:color w:val="555555"/>
          <w:sz w:val="21"/>
          <w:szCs w:val="21"/>
        </w:rPr>
        <w:lastRenderedPageBreak/>
        <w:t> </w:t>
      </w:r>
    </w:p>
    <w:p w:rsidR="007F1575" w:rsidRDefault="003A77E3" w:rsidP="007F1575">
      <w:pPr>
        <w:pStyle w:val="a3"/>
        <w:spacing w:before="0" w:beforeAutospacing="0" w:after="0" w:afterAutospacing="0" w:line="330" w:lineRule="atLeast"/>
        <w:rPr>
          <w:rFonts w:ascii="Tahoma" w:hAnsi="Tahoma" w:cs="Tahoma"/>
          <w:color w:val="555555"/>
          <w:sz w:val="21"/>
          <w:szCs w:val="21"/>
        </w:rPr>
      </w:pPr>
      <w:hyperlink r:id="rId14" w:history="1">
        <w:r w:rsidR="007F1575">
          <w:rPr>
            <w:rStyle w:val="a7"/>
            <w:rFonts w:ascii="Tahoma" w:hAnsi="Tahoma" w:cs="Tahoma"/>
            <w:color w:val="002060"/>
            <w:sz w:val="21"/>
            <w:szCs w:val="21"/>
            <w:u w:val="single"/>
          </w:rPr>
          <w:t>http://finprosto.ru/?utm_source=sberbanksite&amp;utm_medium=tizer&amp;utm_term=finprosto&amp;utm_campaign=tizersitesberbank</w:t>
        </w:r>
      </w:hyperlink>
      <w:r w:rsidR="007F1575">
        <w:rPr>
          <w:rStyle w:val="a7"/>
          <w:rFonts w:ascii="Tahoma" w:hAnsi="Tahoma" w:cs="Tahoma"/>
          <w:color w:val="002060"/>
          <w:sz w:val="32"/>
          <w:szCs w:val="32"/>
        </w:rPr>
        <w:t> </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xml:space="preserve">Раздел «Финансовое просвещение» сайта Сберегательного банка предназначен для ознакомления с основными терминами, с которыми может встретиться </w:t>
      </w:r>
      <w:proofErr w:type="spellStart"/>
      <w:r>
        <w:rPr>
          <w:rFonts w:ascii="Tahoma" w:hAnsi="Tahoma" w:cs="Tahoma"/>
          <w:color w:val="555555"/>
          <w:sz w:val="21"/>
          <w:szCs w:val="21"/>
        </w:rPr>
        <w:t>клиент</w:t>
      </w:r>
      <w:proofErr w:type="gramStart"/>
      <w:r>
        <w:rPr>
          <w:rFonts w:ascii="Tahoma" w:hAnsi="Tahoma" w:cs="Tahoma"/>
          <w:color w:val="555555"/>
          <w:sz w:val="21"/>
          <w:szCs w:val="21"/>
        </w:rPr>
        <w:t>;с</w:t>
      </w:r>
      <w:proofErr w:type="gramEnd"/>
      <w:r>
        <w:rPr>
          <w:rFonts w:ascii="Tahoma" w:hAnsi="Tahoma" w:cs="Tahoma"/>
          <w:color w:val="555555"/>
          <w:sz w:val="21"/>
          <w:szCs w:val="21"/>
        </w:rPr>
        <w:t>одержит</w:t>
      </w:r>
      <w:proofErr w:type="spellEnd"/>
      <w:r>
        <w:rPr>
          <w:rFonts w:ascii="Tahoma" w:hAnsi="Tahoma" w:cs="Tahoma"/>
          <w:color w:val="555555"/>
          <w:sz w:val="21"/>
          <w:szCs w:val="21"/>
        </w:rPr>
        <w:t xml:space="preserve"> обучающие курсы о деньгах: как приумножить деньги; как застраховать то, что дорого; как оплачивать услуги и переводить деньги и т. д.</w:t>
      </w:r>
    </w:p>
    <w:p w:rsidR="007F1575" w:rsidRDefault="007F1575" w:rsidP="007F1575">
      <w:pPr>
        <w:spacing w:line="330" w:lineRule="atLeast"/>
        <w:rPr>
          <w:rFonts w:ascii="Tahoma" w:hAnsi="Tahoma" w:cs="Tahoma"/>
          <w:color w:val="555555"/>
          <w:sz w:val="21"/>
          <w:szCs w:val="21"/>
        </w:rPr>
      </w:pPr>
      <w:r>
        <w:rPr>
          <w:rFonts w:ascii="Verdana" w:hAnsi="Verdana" w:cs="Tahoma"/>
          <w:color w:val="555555"/>
          <w:sz w:val="21"/>
          <w:szCs w:val="21"/>
        </w:rPr>
        <w:t> </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Style w:val="a7"/>
          <w:rFonts w:ascii="Tahoma" w:hAnsi="Tahoma" w:cs="Tahoma"/>
          <w:color w:val="555555"/>
          <w:sz w:val="32"/>
          <w:szCs w:val="32"/>
        </w:rPr>
        <w:t> </w:t>
      </w:r>
      <w:hyperlink r:id="rId15" w:history="1">
        <w:r>
          <w:rPr>
            <w:rStyle w:val="a7"/>
            <w:rFonts w:ascii="Tahoma" w:hAnsi="Tahoma" w:cs="Tahoma"/>
            <w:color w:val="002060"/>
            <w:sz w:val="21"/>
            <w:szCs w:val="21"/>
            <w:u w:val="single"/>
          </w:rPr>
          <w:t>http://www.gorodfinansov.ru</w:t>
        </w:r>
        <w:r>
          <w:rPr>
            <w:rStyle w:val="a4"/>
            <w:rFonts w:ascii="Tahoma" w:hAnsi="Tahoma" w:cs="Tahoma"/>
            <w:color w:val="002060"/>
            <w:sz w:val="21"/>
            <w:szCs w:val="21"/>
          </w:rPr>
          <w:t>/</w:t>
        </w:r>
      </w:hyperlink>
      <w:r>
        <w:rPr>
          <w:rStyle w:val="a7"/>
          <w:rFonts w:ascii="Tahoma" w:hAnsi="Tahoma" w:cs="Tahoma"/>
          <w:color w:val="555555"/>
          <w:sz w:val="32"/>
          <w:szCs w:val="32"/>
        </w:rPr>
        <w:t> </w:t>
      </w:r>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«Город финансов» – качественно новый интернет-ресурс в области </w:t>
      </w:r>
      <w:hyperlink r:id="rId16" w:history="1">
        <w:r>
          <w:rPr>
            <w:rStyle w:val="a4"/>
            <w:rFonts w:ascii="Tahoma" w:hAnsi="Tahoma" w:cs="Tahoma"/>
            <w:color w:val="007AD0"/>
            <w:sz w:val="21"/>
            <w:szCs w:val="21"/>
          </w:rPr>
          <w:t>финансовой</w:t>
        </w:r>
      </w:hyperlink>
      <w:r>
        <w:rPr>
          <w:rFonts w:ascii="Tahoma" w:hAnsi="Tahoma" w:cs="Tahoma"/>
          <w:color w:val="555555"/>
          <w:sz w:val="21"/>
          <w:szCs w:val="21"/>
        </w:rPr>
        <w:t> грамотности с независимой позицией и объективной информацией. Проект рассчитан на широкую аудиторию, интересующуюся финансами. Посетители портала найдут на страницах</w:t>
      </w:r>
      <w:proofErr w:type="gramStart"/>
      <w:r>
        <w:rPr>
          <w:rFonts w:ascii="Tahoma" w:hAnsi="Tahoma" w:cs="Tahoma"/>
          <w:color w:val="555555"/>
          <w:sz w:val="21"/>
          <w:szCs w:val="21"/>
        </w:rPr>
        <w:t>«Г</w:t>
      </w:r>
      <w:proofErr w:type="gramEnd"/>
      <w:r>
        <w:rPr>
          <w:rFonts w:ascii="Tahoma" w:hAnsi="Tahoma" w:cs="Tahoma"/>
          <w:color w:val="555555"/>
          <w:sz w:val="21"/>
          <w:szCs w:val="21"/>
        </w:rPr>
        <w:t>орода финансов» информацию о банковских услугах, особенностях и рисках,</w:t>
      </w:r>
      <w:r w:rsidR="0030639B">
        <w:rPr>
          <w:rFonts w:ascii="Tahoma" w:hAnsi="Tahoma" w:cs="Tahoma"/>
          <w:color w:val="555555"/>
          <w:sz w:val="21"/>
          <w:szCs w:val="21"/>
        </w:rPr>
        <w:t xml:space="preserve"> </w:t>
      </w:r>
      <w:r>
        <w:rPr>
          <w:rFonts w:ascii="Tahoma" w:hAnsi="Tahoma" w:cs="Tahoma"/>
          <w:color w:val="555555"/>
          <w:sz w:val="21"/>
          <w:szCs w:val="21"/>
        </w:rPr>
        <w:t>которые стоит учитывать при заключении договора на оказание банковских услуг.</w:t>
      </w:r>
      <w:r w:rsidR="0030639B">
        <w:rPr>
          <w:rFonts w:ascii="Tahoma" w:hAnsi="Tahoma" w:cs="Tahoma"/>
          <w:color w:val="555555"/>
          <w:sz w:val="21"/>
          <w:szCs w:val="21"/>
        </w:rPr>
        <w:t xml:space="preserve"> </w:t>
      </w:r>
      <w:r>
        <w:rPr>
          <w:rFonts w:ascii="Tahoma" w:hAnsi="Tahoma" w:cs="Tahoma"/>
          <w:color w:val="555555"/>
          <w:sz w:val="21"/>
          <w:szCs w:val="21"/>
        </w:rPr>
        <w:t>На портале есть раздел «Личные финансы». В этом разделе эксперты «Города Финансов» расскажут вам о том, как правильно вести семейный бюджет и контролировать личные финансы. Вы научитесь грамотно управлять личными финансами, сумеете оптимизировать доходы и расходы, а, главное, – поймете, как можно нормально и достойно жить даже на не очень большую зарплату. В разделе</w:t>
      </w:r>
      <w:proofErr w:type="gramStart"/>
      <w:r>
        <w:rPr>
          <w:rFonts w:ascii="Tahoma" w:hAnsi="Tahoma" w:cs="Tahoma"/>
          <w:color w:val="555555"/>
          <w:sz w:val="21"/>
          <w:szCs w:val="21"/>
        </w:rPr>
        <w:t>«Л</w:t>
      </w:r>
      <w:proofErr w:type="gramEnd"/>
      <w:r>
        <w:rPr>
          <w:rFonts w:ascii="Tahoma" w:hAnsi="Tahoma" w:cs="Tahoma"/>
          <w:color w:val="555555"/>
          <w:sz w:val="21"/>
          <w:szCs w:val="21"/>
        </w:rPr>
        <w:t>ичные финансы» находится «Школа денег» –</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 </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Style w:val="a7"/>
          <w:rFonts w:ascii="Tahoma" w:hAnsi="Tahoma" w:cs="Tahoma"/>
          <w:color w:val="555555"/>
          <w:sz w:val="21"/>
          <w:szCs w:val="21"/>
        </w:rPr>
        <w:t> </w:t>
      </w:r>
      <w:hyperlink r:id="rId17" w:history="1">
        <w:r>
          <w:rPr>
            <w:rStyle w:val="a7"/>
            <w:rFonts w:ascii="Tahoma" w:hAnsi="Tahoma" w:cs="Tahoma"/>
            <w:color w:val="002060"/>
            <w:sz w:val="21"/>
            <w:szCs w:val="21"/>
            <w:u w:val="single"/>
          </w:rPr>
          <w:t>http://www.gorodfinansov.ru/finfrteapot/</w:t>
        </w:r>
      </w:hyperlink>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Style w:val="a7"/>
          <w:rFonts w:ascii="Tahoma" w:hAnsi="Tahoma" w:cs="Tahoma"/>
          <w:color w:val="002060"/>
          <w:sz w:val="32"/>
          <w:szCs w:val="32"/>
        </w:rPr>
        <w:t> </w:t>
      </w:r>
      <w:hyperlink r:id="rId18" w:history="1">
        <w:r>
          <w:rPr>
            <w:rStyle w:val="a7"/>
            <w:rFonts w:ascii="Tahoma" w:hAnsi="Tahoma" w:cs="Tahoma"/>
            <w:color w:val="002060"/>
            <w:sz w:val="21"/>
            <w:szCs w:val="21"/>
            <w:u w:val="single"/>
          </w:rPr>
          <w:t>http://my-capital.narod.ru/</w:t>
        </w:r>
      </w:hyperlink>
      <w:r>
        <w:rPr>
          <w:rStyle w:val="a7"/>
          <w:rFonts w:ascii="Tahoma" w:hAnsi="Tahoma" w:cs="Tahoma"/>
          <w:color w:val="555555"/>
          <w:sz w:val="32"/>
          <w:szCs w:val="32"/>
        </w:rPr>
        <w:t> </w:t>
      </w:r>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Этот сайт призван легко и доступно </w:t>
      </w:r>
      <w:proofErr w:type="gramStart"/>
      <w:r>
        <w:rPr>
          <w:rFonts w:ascii="Tahoma" w:hAnsi="Tahoma" w:cs="Tahoma"/>
          <w:color w:val="555555"/>
          <w:sz w:val="21"/>
          <w:szCs w:val="21"/>
        </w:rPr>
        <w:t>рассказывать</w:t>
      </w:r>
      <w:proofErr w:type="gramEnd"/>
      <w:r>
        <w:rPr>
          <w:rFonts w:ascii="Tahoma" w:hAnsi="Tahoma" w:cs="Tahoma"/>
          <w:color w:val="555555"/>
          <w:sz w:val="21"/>
          <w:szCs w:val="21"/>
        </w:rPr>
        <w:t xml:space="preserve"> вам о планировании вашего финансового благополучия. Где взять деньги, что делать с деньгами, основы финансового планирования и т. д.</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Style w:val="a7"/>
          <w:rFonts w:ascii="Tahoma" w:hAnsi="Tahoma" w:cs="Tahoma"/>
          <w:color w:val="555555"/>
          <w:sz w:val="21"/>
          <w:szCs w:val="21"/>
        </w:rPr>
        <w:t> </w:t>
      </w:r>
    </w:p>
    <w:p w:rsidR="007F1575" w:rsidRDefault="003A77E3" w:rsidP="007F1575">
      <w:pPr>
        <w:pStyle w:val="a3"/>
        <w:spacing w:before="0" w:beforeAutospacing="0" w:after="0" w:afterAutospacing="0" w:line="330" w:lineRule="atLeast"/>
        <w:rPr>
          <w:rFonts w:ascii="Tahoma" w:hAnsi="Tahoma" w:cs="Tahoma"/>
          <w:color w:val="555555"/>
          <w:sz w:val="21"/>
          <w:szCs w:val="21"/>
        </w:rPr>
      </w:pPr>
      <w:hyperlink r:id="rId19" w:history="1">
        <w:r w:rsidR="007F1575">
          <w:rPr>
            <w:rStyle w:val="a7"/>
            <w:rFonts w:ascii="Tahoma" w:hAnsi="Tahoma" w:cs="Tahoma"/>
            <w:color w:val="002060"/>
            <w:sz w:val="21"/>
            <w:szCs w:val="21"/>
            <w:u w:val="single"/>
          </w:rPr>
          <w:t>http://www.cbr.ru/fingramota/</w:t>
        </w:r>
      </w:hyperlink>
      <w:r w:rsidR="007F1575">
        <w:rPr>
          <w:rStyle w:val="a7"/>
          <w:rFonts w:ascii="Tahoma" w:hAnsi="Tahoma" w:cs="Tahoma"/>
          <w:color w:val="555555"/>
          <w:sz w:val="32"/>
          <w:szCs w:val="32"/>
        </w:rPr>
        <w:t> </w:t>
      </w:r>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Данный раздел сайта Банка России посвящен повышению </w:t>
      </w:r>
      <w:proofErr w:type="gramStart"/>
      <w:r>
        <w:rPr>
          <w:rFonts w:ascii="Tahoma" w:hAnsi="Tahoma" w:cs="Tahoma"/>
          <w:color w:val="555555"/>
          <w:sz w:val="21"/>
          <w:szCs w:val="21"/>
        </w:rPr>
        <w:t>уровня финансовой грамотности граждан России всех возрастов</w:t>
      </w:r>
      <w:proofErr w:type="gramEnd"/>
      <w:r>
        <w:rPr>
          <w:rFonts w:ascii="Tahoma" w:hAnsi="Tahoma" w:cs="Tahoma"/>
          <w:color w:val="555555"/>
          <w:sz w:val="21"/>
          <w:szCs w:val="21"/>
        </w:rPr>
        <w:t xml:space="preserve"> и социального статуса. Также здесь можно найти информацию об истории Банка России и российской банковской системы в целом. Сказки и рассказы для детей. </w:t>
      </w:r>
    </w:p>
    <w:p w:rsidR="007F1575" w:rsidRDefault="007F1575" w:rsidP="007F1575">
      <w:pPr>
        <w:spacing w:line="330" w:lineRule="atLeast"/>
        <w:rPr>
          <w:rFonts w:ascii="Tahoma" w:hAnsi="Tahoma" w:cs="Tahoma"/>
          <w:color w:val="555555"/>
          <w:sz w:val="21"/>
          <w:szCs w:val="21"/>
        </w:rPr>
      </w:pPr>
      <w:r>
        <w:rPr>
          <w:rFonts w:ascii="Verdana" w:hAnsi="Verdana" w:cs="Tahoma"/>
          <w:color w:val="555555"/>
          <w:sz w:val="32"/>
          <w:szCs w:val="32"/>
        </w:rPr>
        <w:t> </w:t>
      </w:r>
    </w:p>
    <w:p w:rsidR="007F1575" w:rsidRDefault="003A77E3" w:rsidP="007F1575">
      <w:pPr>
        <w:pStyle w:val="a3"/>
        <w:spacing w:before="0" w:beforeAutospacing="0" w:after="0" w:afterAutospacing="0" w:line="330" w:lineRule="atLeast"/>
        <w:rPr>
          <w:rFonts w:ascii="Tahoma" w:hAnsi="Tahoma" w:cs="Tahoma"/>
          <w:color w:val="555555"/>
          <w:sz w:val="21"/>
          <w:szCs w:val="21"/>
        </w:rPr>
      </w:pPr>
      <w:hyperlink r:id="rId20" w:history="1">
        <w:r w:rsidR="007F1575">
          <w:rPr>
            <w:rStyle w:val="a7"/>
            <w:rFonts w:ascii="Tahoma" w:hAnsi="Tahoma" w:cs="Tahoma"/>
            <w:color w:val="002060"/>
            <w:sz w:val="21"/>
            <w:szCs w:val="21"/>
            <w:u w:val="single"/>
          </w:rPr>
          <w:t>http://www.cbr.ru/fingramota/?PrtId=mon</w:t>
        </w:r>
      </w:hyperlink>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Информационные буклеты о признаках платежеспособности денежных знаков Банка России.</w:t>
      </w:r>
    </w:p>
    <w:p w:rsidR="007F1575" w:rsidRDefault="007F1575" w:rsidP="007F1575">
      <w:pPr>
        <w:spacing w:line="330" w:lineRule="atLeast"/>
        <w:rPr>
          <w:rFonts w:ascii="Tahoma" w:hAnsi="Tahoma" w:cs="Tahoma"/>
          <w:color w:val="555555"/>
          <w:sz w:val="21"/>
          <w:szCs w:val="21"/>
        </w:rPr>
      </w:pPr>
      <w:r>
        <w:rPr>
          <w:rFonts w:ascii="Verdana" w:hAnsi="Verdana" w:cs="Tahoma"/>
          <w:color w:val="555555"/>
          <w:sz w:val="21"/>
          <w:szCs w:val="21"/>
        </w:rPr>
        <w:t> </w:t>
      </w:r>
    </w:p>
    <w:p w:rsidR="007F1575" w:rsidRDefault="003A77E3" w:rsidP="007F1575">
      <w:pPr>
        <w:pStyle w:val="a3"/>
        <w:spacing w:before="0" w:beforeAutospacing="0" w:after="0" w:afterAutospacing="0" w:line="330" w:lineRule="atLeast"/>
        <w:rPr>
          <w:rFonts w:ascii="Tahoma" w:hAnsi="Tahoma" w:cs="Tahoma"/>
          <w:color w:val="555555"/>
          <w:sz w:val="21"/>
          <w:szCs w:val="21"/>
        </w:rPr>
      </w:pPr>
      <w:hyperlink r:id="rId21" w:history="1">
        <w:r w:rsidR="007F1575">
          <w:rPr>
            <w:rStyle w:val="a7"/>
            <w:rFonts w:ascii="Tahoma" w:hAnsi="Tahoma" w:cs="Tahoma"/>
            <w:color w:val="002060"/>
            <w:sz w:val="21"/>
            <w:szCs w:val="21"/>
            <w:u w:val="single"/>
          </w:rPr>
          <w:t>http://www.ja-russia.ru/ru/fl/</w:t>
        </w:r>
      </w:hyperlink>
      <w:r w:rsidR="007F1575">
        <w:rPr>
          <w:rStyle w:val="a7"/>
          <w:rFonts w:ascii="Tahoma" w:hAnsi="Tahoma" w:cs="Tahoma"/>
          <w:color w:val="002060"/>
          <w:sz w:val="32"/>
          <w:szCs w:val="32"/>
        </w:rPr>
        <w:t> </w:t>
      </w:r>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Межрегиональная общественная организация (МОО) «Достижения молодых» – </w:t>
      </w:r>
      <w:proofErr w:type="spellStart"/>
      <w:r>
        <w:rPr>
          <w:rFonts w:ascii="Tahoma" w:hAnsi="Tahoma" w:cs="Tahoma"/>
          <w:color w:val="555555"/>
          <w:sz w:val="21"/>
          <w:szCs w:val="21"/>
        </w:rPr>
        <w:t>Junior</w:t>
      </w:r>
      <w:proofErr w:type="spellEnd"/>
      <w:r>
        <w:rPr>
          <w:rFonts w:ascii="Tahoma" w:hAnsi="Tahoma" w:cs="Tahoma"/>
          <w:color w:val="555555"/>
          <w:sz w:val="21"/>
          <w:szCs w:val="21"/>
        </w:rPr>
        <w:t xml:space="preserve"> </w:t>
      </w:r>
      <w:proofErr w:type="spellStart"/>
      <w:r>
        <w:rPr>
          <w:rFonts w:ascii="Tahoma" w:hAnsi="Tahoma" w:cs="Tahoma"/>
          <w:color w:val="555555"/>
          <w:sz w:val="21"/>
          <w:szCs w:val="21"/>
        </w:rPr>
        <w:t>AchievementRussia</w:t>
      </w:r>
      <w:proofErr w:type="spellEnd"/>
      <w:r>
        <w:rPr>
          <w:rFonts w:ascii="Tahoma" w:hAnsi="Tahoma" w:cs="Tahoma"/>
          <w:color w:val="555555"/>
          <w:sz w:val="21"/>
          <w:szCs w:val="21"/>
        </w:rPr>
        <w:t>. Материалы по финансовой грамотности.</w:t>
      </w:r>
    </w:p>
    <w:p w:rsidR="007F1575" w:rsidRDefault="007F1575" w:rsidP="007F1575">
      <w:pPr>
        <w:spacing w:line="330" w:lineRule="atLeast"/>
        <w:rPr>
          <w:rFonts w:ascii="Tahoma" w:hAnsi="Tahoma" w:cs="Tahoma"/>
          <w:color w:val="555555"/>
          <w:sz w:val="21"/>
          <w:szCs w:val="21"/>
        </w:rPr>
      </w:pPr>
      <w:r>
        <w:rPr>
          <w:rFonts w:ascii="Verdana" w:hAnsi="Verdana" w:cs="Tahoma"/>
          <w:color w:val="555555"/>
          <w:sz w:val="21"/>
          <w:szCs w:val="21"/>
        </w:rPr>
        <w:t> </w:t>
      </w:r>
    </w:p>
    <w:p w:rsidR="007F1575" w:rsidRDefault="007F1575" w:rsidP="007F1575">
      <w:pPr>
        <w:pStyle w:val="a3"/>
        <w:spacing w:before="0" w:beforeAutospacing="0" w:after="0" w:afterAutospacing="0" w:line="330" w:lineRule="atLeast"/>
        <w:rPr>
          <w:rFonts w:ascii="Tahoma" w:hAnsi="Tahoma" w:cs="Tahoma"/>
          <w:color w:val="555555"/>
          <w:sz w:val="21"/>
          <w:szCs w:val="21"/>
        </w:rPr>
      </w:pPr>
      <w:r>
        <w:rPr>
          <w:rStyle w:val="a7"/>
          <w:rFonts w:ascii="Tahoma" w:hAnsi="Tahoma" w:cs="Tahoma"/>
          <w:color w:val="555555"/>
          <w:sz w:val="21"/>
          <w:szCs w:val="21"/>
        </w:rPr>
        <w:lastRenderedPageBreak/>
        <w:t> </w:t>
      </w:r>
      <w:hyperlink r:id="rId22" w:history="1">
        <w:r>
          <w:rPr>
            <w:rStyle w:val="a7"/>
            <w:rFonts w:ascii="Tahoma" w:hAnsi="Tahoma" w:cs="Tahoma"/>
            <w:color w:val="002060"/>
            <w:sz w:val="21"/>
            <w:szCs w:val="21"/>
            <w:u w:val="single"/>
          </w:rPr>
          <w:t>http://www.familyfinance.ru</w:t>
        </w:r>
        <w:r>
          <w:rPr>
            <w:rStyle w:val="a4"/>
            <w:rFonts w:ascii="Tahoma" w:hAnsi="Tahoma" w:cs="Tahoma"/>
            <w:color w:val="002060"/>
            <w:sz w:val="21"/>
            <w:szCs w:val="21"/>
          </w:rPr>
          <w:t>/</w:t>
        </w:r>
      </w:hyperlink>
      <w:r>
        <w:rPr>
          <w:rStyle w:val="a7"/>
          <w:rFonts w:ascii="Tahoma" w:hAnsi="Tahoma" w:cs="Tahoma"/>
          <w:color w:val="555555"/>
          <w:sz w:val="32"/>
          <w:szCs w:val="32"/>
        </w:rPr>
        <w:t> </w:t>
      </w:r>
    </w:p>
    <w:p w:rsidR="007F1575" w:rsidRDefault="007F1575" w:rsidP="007F1575">
      <w:pPr>
        <w:pStyle w:val="a3"/>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Уроки здорового отношения к деньгам, которые позволят вам сформировать у детей правильное представление о том, что такое деньги.</w:t>
      </w:r>
    </w:p>
    <w:p w:rsidR="007F1575" w:rsidRDefault="007F1575" w:rsidP="007F1575">
      <w:pPr>
        <w:spacing w:line="330" w:lineRule="atLeast"/>
        <w:rPr>
          <w:rFonts w:ascii="Tahoma" w:hAnsi="Tahoma" w:cs="Tahoma"/>
          <w:color w:val="555555"/>
          <w:sz w:val="21"/>
          <w:szCs w:val="21"/>
        </w:rPr>
      </w:pPr>
      <w:r>
        <w:rPr>
          <w:rFonts w:ascii="Tahoma" w:hAnsi="Tahoma" w:cs="Tahoma"/>
          <w:color w:val="555555"/>
        </w:rPr>
        <w:t> </w:t>
      </w:r>
    </w:p>
    <w:p w:rsidR="007F1575" w:rsidRDefault="007F1575" w:rsidP="007F1575">
      <w:pPr>
        <w:pStyle w:val="a3"/>
        <w:pBdr>
          <w:bottom w:val="single" w:sz="6" w:space="7" w:color="CDD8E3"/>
        </w:pBdr>
        <w:spacing w:before="0" w:beforeAutospacing="0" w:after="0" w:afterAutospacing="0" w:line="330" w:lineRule="atLeast"/>
        <w:rPr>
          <w:rFonts w:ascii="Tahoma" w:hAnsi="Tahoma" w:cs="Tahoma"/>
          <w:color w:val="007AD0"/>
          <w:sz w:val="36"/>
          <w:szCs w:val="36"/>
        </w:rPr>
      </w:pPr>
      <w:r>
        <w:rPr>
          <w:rFonts w:ascii="Tahoma" w:hAnsi="Tahoma" w:cs="Tahoma"/>
          <w:color w:val="007AD0"/>
          <w:sz w:val="36"/>
          <w:szCs w:val="36"/>
        </w:rPr>
        <w:t>Ссылки</w:t>
      </w:r>
    </w:p>
    <w:p w:rsidR="007F1575" w:rsidRPr="006D38CA" w:rsidRDefault="003A77E3" w:rsidP="007F1575">
      <w:pPr>
        <w:numPr>
          <w:ilvl w:val="0"/>
          <w:numId w:val="3"/>
        </w:numPr>
        <w:spacing w:after="0" w:line="330" w:lineRule="atLeast"/>
        <w:ind w:left="300"/>
        <w:textAlignment w:val="top"/>
        <w:rPr>
          <w:rFonts w:ascii="Tahoma" w:hAnsi="Tahoma" w:cs="Tahoma"/>
          <w:color w:val="555555"/>
          <w:sz w:val="21"/>
          <w:szCs w:val="21"/>
        </w:rPr>
      </w:pPr>
      <w:hyperlink r:id="rId23" w:history="1">
        <w:r w:rsidR="007F1575">
          <w:rPr>
            <w:rStyle w:val="a4"/>
            <w:rFonts w:ascii="Tahoma" w:hAnsi="Tahoma" w:cs="Tahoma"/>
            <w:color w:val="007AD0"/>
            <w:sz w:val="18"/>
            <w:szCs w:val="18"/>
          </w:rPr>
          <w:t>Официальный интернет-портал государственных услуг</w:t>
        </w:r>
      </w:hyperlink>
      <w:r w:rsidR="007F1575" w:rsidRPr="006D38CA">
        <w:rPr>
          <w:rStyle w:val="apple-converted-space"/>
          <w:rFonts w:ascii="Tahoma" w:hAnsi="Tahoma" w:cs="Tahoma"/>
          <w:color w:val="555555"/>
          <w:sz w:val="21"/>
          <w:szCs w:val="21"/>
        </w:rPr>
        <w:t> </w:t>
      </w:r>
    </w:p>
    <w:p w:rsidR="007F1575" w:rsidRPr="006D38CA" w:rsidRDefault="003A77E3" w:rsidP="007F1575">
      <w:pPr>
        <w:numPr>
          <w:ilvl w:val="0"/>
          <w:numId w:val="3"/>
        </w:numPr>
        <w:spacing w:after="0" w:line="330" w:lineRule="atLeast"/>
        <w:ind w:left="300"/>
        <w:textAlignment w:val="top"/>
        <w:rPr>
          <w:rFonts w:ascii="Tahoma" w:hAnsi="Tahoma" w:cs="Tahoma"/>
          <w:color w:val="555555"/>
          <w:sz w:val="21"/>
          <w:szCs w:val="21"/>
        </w:rPr>
      </w:pPr>
      <w:hyperlink r:id="rId24" w:history="1">
        <w:proofErr w:type="spellStart"/>
        <w:r w:rsidR="007F1575">
          <w:rPr>
            <w:rStyle w:val="a4"/>
            <w:rFonts w:ascii="Tahoma" w:hAnsi="Tahoma" w:cs="Tahoma"/>
            <w:color w:val="007AD0"/>
            <w:sz w:val="18"/>
            <w:szCs w:val="18"/>
          </w:rPr>
          <w:t>Культура</w:t>
        </w:r>
        <w:proofErr w:type="gramStart"/>
        <w:r w:rsidR="007F1575">
          <w:rPr>
            <w:rStyle w:val="a4"/>
            <w:rFonts w:ascii="Tahoma" w:hAnsi="Tahoma" w:cs="Tahoma"/>
            <w:color w:val="007AD0"/>
            <w:sz w:val="18"/>
            <w:szCs w:val="18"/>
          </w:rPr>
          <w:t>.р</w:t>
        </w:r>
        <w:proofErr w:type="gramEnd"/>
        <w:r w:rsidR="007F1575">
          <w:rPr>
            <w:rStyle w:val="a4"/>
            <w:rFonts w:ascii="Tahoma" w:hAnsi="Tahoma" w:cs="Tahoma"/>
            <w:color w:val="007AD0"/>
            <w:sz w:val="18"/>
            <w:szCs w:val="18"/>
          </w:rPr>
          <w:t>ф</w:t>
        </w:r>
        <w:proofErr w:type="spellEnd"/>
      </w:hyperlink>
    </w:p>
    <w:p w:rsidR="007F1575" w:rsidRDefault="003A77E3" w:rsidP="007F1575">
      <w:pPr>
        <w:numPr>
          <w:ilvl w:val="0"/>
          <w:numId w:val="3"/>
        </w:numPr>
        <w:spacing w:after="0" w:line="330" w:lineRule="atLeast"/>
        <w:ind w:left="300"/>
        <w:textAlignment w:val="top"/>
        <w:rPr>
          <w:rFonts w:ascii="Tahoma" w:hAnsi="Tahoma" w:cs="Tahoma"/>
          <w:color w:val="555555"/>
          <w:sz w:val="21"/>
          <w:szCs w:val="21"/>
        </w:rPr>
      </w:pPr>
      <w:hyperlink r:id="rId25" w:history="1">
        <w:r w:rsidR="007F1575">
          <w:rPr>
            <w:rStyle w:val="a4"/>
            <w:rFonts w:ascii="Tahoma" w:hAnsi="Tahoma" w:cs="Tahoma"/>
            <w:color w:val="007AD0"/>
            <w:sz w:val="18"/>
            <w:szCs w:val="18"/>
          </w:rPr>
          <w:t>Официальный сайт Министерства образования и науки Российской Федерации</w:t>
        </w:r>
      </w:hyperlink>
    </w:p>
    <w:p w:rsidR="007F1575" w:rsidRPr="006D38CA" w:rsidRDefault="007F1575" w:rsidP="006D38CA">
      <w:pPr>
        <w:numPr>
          <w:ilvl w:val="0"/>
          <w:numId w:val="3"/>
        </w:numPr>
        <w:spacing w:after="0" w:line="330" w:lineRule="atLeast"/>
        <w:ind w:left="300"/>
        <w:textAlignment w:val="top"/>
        <w:rPr>
          <w:rFonts w:ascii="Tahoma" w:hAnsi="Tahoma" w:cs="Tahoma"/>
          <w:color w:val="0070C0"/>
          <w:sz w:val="21"/>
          <w:szCs w:val="21"/>
          <w:u w:val="single"/>
        </w:rPr>
      </w:pPr>
      <w:r w:rsidRPr="006D38CA">
        <w:rPr>
          <w:rFonts w:ascii="Tahoma" w:hAnsi="Tahoma" w:cs="Tahoma"/>
          <w:color w:val="0070C0"/>
          <w:sz w:val="18"/>
          <w:szCs w:val="18"/>
          <w:u w:val="single"/>
        </w:rPr>
        <w:t>Федеральный портал "Российское образование"</w:t>
      </w:r>
    </w:p>
    <w:p w:rsidR="007F1575" w:rsidRPr="006D38CA" w:rsidRDefault="007F1575" w:rsidP="00E42219">
      <w:pPr>
        <w:spacing w:after="0" w:line="240" w:lineRule="auto"/>
        <w:rPr>
          <w:rFonts w:ascii="Arial" w:eastAsia="Times New Roman" w:hAnsi="Arial" w:cs="Arial"/>
          <w:color w:val="0070C0"/>
          <w:sz w:val="21"/>
          <w:szCs w:val="21"/>
          <w:u w:val="single"/>
          <w:lang w:eastAsia="ru-RU"/>
        </w:rPr>
      </w:pPr>
    </w:p>
    <w:p w:rsidR="007F1575" w:rsidRDefault="007F1575" w:rsidP="00E42219">
      <w:pPr>
        <w:spacing w:after="0" w:line="240" w:lineRule="auto"/>
        <w:rPr>
          <w:rFonts w:ascii="Arial" w:eastAsia="Times New Roman" w:hAnsi="Arial" w:cs="Arial"/>
          <w:sz w:val="21"/>
          <w:szCs w:val="21"/>
          <w:lang w:eastAsia="ru-RU"/>
        </w:rPr>
      </w:pPr>
    </w:p>
    <w:p w:rsidR="007F1575" w:rsidRDefault="007F1575" w:rsidP="00E42219">
      <w:pPr>
        <w:spacing w:after="0" w:line="240" w:lineRule="auto"/>
        <w:rPr>
          <w:rFonts w:ascii="Arial" w:eastAsia="Times New Roman" w:hAnsi="Arial" w:cs="Arial"/>
          <w:sz w:val="21"/>
          <w:szCs w:val="21"/>
          <w:lang w:eastAsia="ru-RU"/>
        </w:rPr>
      </w:pPr>
    </w:p>
    <w:p w:rsidR="007F1575" w:rsidRDefault="007F1575" w:rsidP="00E42219">
      <w:pPr>
        <w:spacing w:after="0" w:line="240" w:lineRule="auto"/>
        <w:rPr>
          <w:rFonts w:ascii="Arial" w:eastAsia="Times New Roman" w:hAnsi="Arial" w:cs="Arial"/>
          <w:sz w:val="21"/>
          <w:szCs w:val="21"/>
          <w:lang w:eastAsia="ru-RU"/>
        </w:rPr>
      </w:pPr>
    </w:p>
    <w:p w:rsidR="007F1575" w:rsidRDefault="007F1575" w:rsidP="00E42219">
      <w:pPr>
        <w:spacing w:after="0" w:line="240" w:lineRule="auto"/>
        <w:rPr>
          <w:rFonts w:ascii="Arial" w:eastAsia="Times New Roman" w:hAnsi="Arial" w:cs="Arial"/>
          <w:sz w:val="21"/>
          <w:szCs w:val="21"/>
          <w:lang w:eastAsia="ru-RU"/>
        </w:rPr>
      </w:pPr>
    </w:p>
    <w:p w:rsidR="007F1575" w:rsidRDefault="007F1575" w:rsidP="00E42219">
      <w:pPr>
        <w:spacing w:after="0" w:line="240" w:lineRule="auto"/>
        <w:rPr>
          <w:rFonts w:ascii="Arial" w:eastAsia="Times New Roman" w:hAnsi="Arial" w:cs="Arial"/>
          <w:sz w:val="21"/>
          <w:szCs w:val="21"/>
          <w:lang w:eastAsia="ru-RU"/>
        </w:rPr>
      </w:pPr>
    </w:p>
    <w:p w:rsidR="007F1575" w:rsidRPr="006D38CA" w:rsidRDefault="006D38CA" w:rsidP="00E42219">
      <w:pPr>
        <w:spacing w:after="0" w:line="240" w:lineRule="auto"/>
        <w:rPr>
          <w:rFonts w:ascii="Arial" w:eastAsia="Times New Roman" w:hAnsi="Arial" w:cs="Arial"/>
          <w:color w:val="FF0000"/>
          <w:sz w:val="52"/>
          <w:szCs w:val="52"/>
          <w:lang w:eastAsia="ru-RU"/>
        </w:rPr>
      </w:pPr>
      <w:r>
        <w:rPr>
          <w:rFonts w:ascii="Arial" w:eastAsia="Times New Roman" w:hAnsi="Arial" w:cs="Arial"/>
          <w:color w:val="FF0000"/>
          <w:sz w:val="52"/>
          <w:szCs w:val="52"/>
          <w:lang w:eastAsia="ru-RU"/>
        </w:rPr>
        <w:t xml:space="preserve">        </w:t>
      </w:r>
      <w:r w:rsidRPr="006D38CA">
        <w:rPr>
          <w:rFonts w:ascii="Arial" w:eastAsia="Times New Roman" w:hAnsi="Arial" w:cs="Arial"/>
          <w:color w:val="FF0000"/>
          <w:sz w:val="52"/>
          <w:szCs w:val="52"/>
          <w:lang w:eastAsia="ru-RU"/>
        </w:rPr>
        <w:t>ЛИЧНЫЙ ФИНАНСАОВЫЙ ПЛАН</w:t>
      </w:r>
    </w:p>
    <w:p w:rsidR="007F1575" w:rsidRDefault="007F1575" w:rsidP="00E42219">
      <w:pPr>
        <w:spacing w:after="0" w:line="240" w:lineRule="auto"/>
        <w:rPr>
          <w:rFonts w:ascii="Arial" w:eastAsia="Times New Roman" w:hAnsi="Arial" w:cs="Arial"/>
          <w:sz w:val="21"/>
          <w:szCs w:val="21"/>
          <w:lang w:eastAsia="ru-RU"/>
        </w:rPr>
      </w:pPr>
    </w:p>
    <w:p w:rsidR="00E42219" w:rsidRPr="00E42219" w:rsidRDefault="006D38CA" w:rsidP="00E42219">
      <w:pPr>
        <w:spacing w:after="0" w:line="240" w:lineRule="auto"/>
        <w:rPr>
          <w:rFonts w:ascii="Times New Roman" w:eastAsia="Times New Roman" w:hAnsi="Times New Roman" w:cs="Times New Roman"/>
          <w:sz w:val="24"/>
          <w:szCs w:val="24"/>
          <w:lang w:eastAsia="ru-RU"/>
        </w:rPr>
      </w:pPr>
      <w:r>
        <w:rPr>
          <w:rFonts w:ascii="Arial" w:eastAsia="Times New Roman" w:hAnsi="Arial" w:cs="Arial"/>
          <w:sz w:val="21"/>
          <w:szCs w:val="21"/>
          <w:lang w:eastAsia="ru-RU"/>
        </w:rPr>
        <w:tab/>
      </w:r>
      <w:r w:rsidR="00E42219" w:rsidRPr="00E42219">
        <w:rPr>
          <w:rFonts w:ascii="Arial" w:eastAsia="Times New Roman" w:hAnsi="Arial" w:cs="Arial"/>
          <w:sz w:val="21"/>
          <w:szCs w:val="21"/>
          <w:lang w:eastAsia="ru-RU"/>
        </w:rPr>
        <w:t xml:space="preserve"> В современном мире все крутится вокруг денег, и незнание финансовой азбуки может очень дорого обойтись. Важно уметь не только зарабатывать деньги, но и правильно обращаться с ними: сберегать и инвестировать, адекватно оценивать финансовые риски и защищаться от махинаций, составлять бюджет и личный финансовый план. Иначе денег может не хватить ни на текущую жизнь, ни на непредвиденные расходы. В худшем случае можно попасть в долговую яму или оказаться жертвой мошенников.</w:t>
      </w:r>
    </w:p>
    <w:p w:rsidR="00E42219" w:rsidRPr="00E42219" w:rsidRDefault="00E42219" w:rsidP="00E42219">
      <w:pPr>
        <w:spacing w:after="0" w:line="240" w:lineRule="auto"/>
        <w:rPr>
          <w:rFonts w:ascii="Times New Roman" w:eastAsia="Times New Roman" w:hAnsi="Times New Roman" w:cs="Times New Roman"/>
          <w:sz w:val="24"/>
          <w:szCs w:val="24"/>
          <w:lang w:eastAsia="ru-RU"/>
        </w:rPr>
      </w:pPr>
      <w:r w:rsidRPr="00E42219">
        <w:rPr>
          <w:rFonts w:ascii="Arial" w:eastAsia="Times New Roman" w:hAnsi="Arial" w:cs="Arial"/>
          <w:sz w:val="21"/>
          <w:szCs w:val="21"/>
          <w:lang w:eastAsia="ru-RU"/>
        </w:rPr>
        <w:t xml:space="preserve">  На странице, посвященной финансовой грамотности, вы найдете много познавательного материала, который поможет ориентироваться в мире финансов. </w:t>
      </w:r>
      <w:proofErr w:type="gramStart"/>
      <w:r w:rsidRPr="00E42219">
        <w:rPr>
          <w:rFonts w:ascii="Arial" w:eastAsia="Times New Roman" w:hAnsi="Arial" w:cs="Arial"/>
          <w:sz w:val="21"/>
          <w:szCs w:val="21"/>
          <w:lang w:eastAsia="ru-RU"/>
        </w:rPr>
        <w:t>Научит</w:t>
      </w:r>
      <w:proofErr w:type="gramEnd"/>
      <w:r w:rsidRPr="00E42219">
        <w:rPr>
          <w:rFonts w:ascii="Arial" w:eastAsia="Times New Roman" w:hAnsi="Arial" w:cs="Arial"/>
          <w:sz w:val="21"/>
          <w:szCs w:val="21"/>
          <w:lang w:eastAsia="ru-RU"/>
        </w:rPr>
        <w:t xml:space="preserve">  как правильно открывать вклады и брать кредиты, разбираться в страховых и инвестиционных продуктах, избегать финансовых пирамид, критически оценивать финансовые предложения с учетом их преимуществ и недостатков и делать осознанный выбор для достижения личных финансовых целей.</w:t>
      </w:r>
    </w:p>
    <w:p w:rsidR="00E42219" w:rsidRPr="006D38CA" w:rsidRDefault="00E42219" w:rsidP="00E42219">
      <w:pPr>
        <w:shd w:val="clear" w:color="auto" w:fill="FFFFFF"/>
        <w:spacing w:after="0" w:line="240" w:lineRule="auto"/>
        <w:jc w:val="center"/>
        <w:rPr>
          <w:rFonts w:ascii="Calibri" w:eastAsia="Times New Roman" w:hAnsi="Calibri" w:cs="Calibri"/>
          <w:color w:val="00B0F0"/>
          <w:sz w:val="56"/>
          <w:szCs w:val="56"/>
          <w:lang w:eastAsia="ru-RU"/>
        </w:rPr>
      </w:pPr>
      <w:r w:rsidRPr="006D38CA">
        <w:rPr>
          <w:rFonts w:ascii="Times New Roman" w:eastAsia="Times New Roman" w:hAnsi="Times New Roman" w:cs="Times New Roman"/>
          <w:b/>
          <w:bCs/>
          <w:color w:val="00B0F0"/>
          <w:sz w:val="56"/>
          <w:szCs w:val="56"/>
          <w:lang w:eastAsia="ru-RU"/>
        </w:rPr>
        <w:t>Личный финансовый план</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Личный финансовый план – долгосрочный прогноз финансовых потоков семьи (доходов и расходов). Это инструмент, который нужен не для того, чтобы тратить меньше, а чтобы получить больше за те же деньги. Он помогает наметить важные и интересные цели, распределить зарабатываемые деньги. Провести такую оптимизацию расходов в уме невозможно, ведь в течение нескольких лет мы совершаем огромное количество маленьких и больших финансовых операций. А финансовый план позволяет, с одной стороны, увидеть картину своего финансового будущего, а с другой, проработать в деталях любую ее часть.</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Часто можно услышать мнение, что если денег нет, то никакой план ситуацию не изменит. Однако опыт показывает, что наибольшую пользу финансовое планирование приносит как раз в ситуации, когда денег мало. Ведь именно в этой ситуации «цена» ошибки при принятии финансовых решений особенно высока.</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 xml:space="preserve">План помогает провести анализ того, насколько выполнимы поставленные цели и что нужно </w:t>
      </w:r>
      <w:proofErr w:type="gramStart"/>
      <w:r w:rsidRPr="00E42219">
        <w:rPr>
          <w:rFonts w:ascii="Times New Roman" w:eastAsia="Times New Roman" w:hAnsi="Times New Roman" w:cs="Times New Roman"/>
          <w:color w:val="000000"/>
          <w:sz w:val="28"/>
          <w:lang w:eastAsia="ru-RU"/>
        </w:rPr>
        <w:t>изменить</w:t>
      </w:r>
      <w:proofErr w:type="gramEnd"/>
      <w:r w:rsidRPr="00E42219">
        <w:rPr>
          <w:rFonts w:ascii="Times New Roman" w:eastAsia="Times New Roman" w:hAnsi="Times New Roman" w:cs="Times New Roman"/>
          <w:color w:val="000000"/>
          <w:sz w:val="28"/>
          <w:lang w:eastAsia="ru-RU"/>
        </w:rPr>
        <w:t xml:space="preserve"> в текущей ситуации для их </w:t>
      </w:r>
      <w:r w:rsidRPr="00E42219">
        <w:rPr>
          <w:rFonts w:ascii="Times New Roman" w:eastAsia="Times New Roman" w:hAnsi="Times New Roman" w:cs="Times New Roman"/>
          <w:color w:val="000000"/>
          <w:sz w:val="28"/>
          <w:lang w:eastAsia="ru-RU"/>
        </w:rPr>
        <w:lastRenderedPageBreak/>
        <w:t>достижения в оптимальные сроки. План позволяет просчитать, как отразятся те или иные финансовые решения на жизни семьи, например, решение о покупке квартиры в кредит, или смене работы, или открытии собственного бизнеса. План является картой денежного потока, при помощи которой удобно управлять движением денег.</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Важно отметить, что план помогает отслеживать продвижение в направлении целей, вовремя замечать проблемы, корректировать расходы при изменении ситуации, а также сохранять мотивацию при работе над долгосрочными и сложными целями.</w:t>
      </w:r>
    </w:p>
    <w:p w:rsidR="00E42219" w:rsidRPr="006D38CA" w:rsidRDefault="00E42219" w:rsidP="00E42219">
      <w:pPr>
        <w:shd w:val="clear" w:color="auto" w:fill="FFFFFF"/>
        <w:spacing w:after="0" w:line="240" w:lineRule="auto"/>
        <w:ind w:firstLine="568"/>
        <w:jc w:val="both"/>
        <w:rPr>
          <w:rFonts w:ascii="Calibri" w:eastAsia="Times New Roman" w:hAnsi="Calibri" w:cs="Calibri"/>
          <w:b/>
          <w:color w:val="FF0000"/>
          <w:sz w:val="52"/>
          <w:szCs w:val="52"/>
          <w:lang w:eastAsia="ru-RU"/>
        </w:rPr>
      </w:pPr>
      <w:r w:rsidRPr="006D38CA">
        <w:rPr>
          <w:rFonts w:ascii="Times New Roman" w:eastAsia="Times New Roman" w:hAnsi="Times New Roman" w:cs="Times New Roman"/>
          <w:b/>
          <w:bCs/>
          <w:color w:val="FF0000"/>
          <w:sz w:val="52"/>
          <w:szCs w:val="52"/>
          <w:lang w:eastAsia="ru-RU"/>
        </w:rPr>
        <w:t>Что нужно сделать, чтобы составить личный финансовый план?</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 xml:space="preserve">Проанализировать текущую ситуацию, основываясь на подробном учете доходов и расходов в течение 2–3 месяцев. Сам по себе учет дает хороший эффект, но </w:t>
      </w:r>
      <w:proofErr w:type="gramStart"/>
      <w:r w:rsidRPr="00E42219">
        <w:rPr>
          <w:rFonts w:ascii="Times New Roman" w:eastAsia="Times New Roman" w:hAnsi="Times New Roman" w:cs="Times New Roman"/>
          <w:color w:val="000000"/>
          <w:sz w:val="28"/>
          <w:lang w:eastAsia="ru-RU"/>
        </w:rPr>
        <w:t>все</w:t>
      </w:r>
      <w:proofErr w:type="gramEnd"/>
      <w:r w:rsidRPr="00E42219">
        <w:rPr>
          <w:rFonts w:ascii="Times New Roman" w:eastAsia="Times New Roman" w:hAnsi="Times New Roman" w:cs="Times New Roman"/>
          <w:color w:val="000000"/>
          <w:sz w:val="28"/>
          <w:lang w:eastAsia="ru-RU"/>
        </w:rPr>
        <w:t xml:space="preserve"> же лучше рассматривать учет лишь как первый шаг в составлении личного финансового плана.</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Сформулировать цели, которые хотелось бы достичь к определенному сроку: не только большие цели, такие как покупка недвижимости или автомобиля, но и маленькие цели – расходы на отпуск, покупку одежды, мобильного телефона или телевизора. Следует иметь в виду, что чем длиннее срок, на который составляется план, тем масштабнее цели можно предусмотреть: в план на месяц не заложишь покупку квартиры или открытие собственного бизнеса.</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Наилучший эффект дают планы, составленные на период 3–5 лет и дольше.</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С помощью плана поступления и расходования средств определить наиболее подходящую и выполнимую комбинацию целей. Если план показывает, что на все желаемые цели не хватает денег, то необходимо или отказаться от каких-либо целей, либо подумать над поиском дополнительных источников доходов.</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Подобрать финансовые инструменты (кредитные или инвестиционные), с помощью которых можно получить результат быстрее или дешевле.</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Не стоит относиться к финансовому плану, как к документу, который должен быть реализован в неизменном виде. Поскольку ситуация в жизни постоянно меняется, план обязательно нужно корректировать в соответствии с этими изменениями.</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 xml:space="preserve">С составления финансового плана или обращения к нему должно начинаться принятие любых финансовых решений. К сожалению, зачастую невозможно в уме проанализировать, как повлияет </w:t>
      </w:r>
      <w:proofErr w:type="gramStart"/>
      <w:r w:rsidRPr="00E42219">
        <w:rPr>
          <w:rFonts w:ascii="Times New Roman" w:eastAsia="Times New Roman" w:hAnsi="Times New Roman" w:cs="Times New Roman"/>
          <w:color w:val="000000"/>
          <w:sz w:val="28"/>
          <w:lang w:eastAsia="ru-RU"/>
        </w:rPr>
        <w:t>то</w:t>
      </w:r>
      <w:proofErr w:type="gramEnd"/>
      <w:r w:rsidRPr="00E42219">
        <w:rPr>
          <w:rFonts w:ascii="Times New Roman" w:eastAsia="Times New Roman" w:hAnsi="Times New Roman" w:cs="Times New Roman"/>
          <w:color w:val="000000"/>
          <w:sz w:val="28"/>
          <w:lang w:eastAsia="ru-RU"/>
        </w:rPr>
        <w:t xml:space="preserve"> или иное решение на дальнейшую жизнь. Очень многие люди оказываются в затруднительном положении в результате неразумного использования кредитов. В большинстве случаев проблемы можно было спрогнозировать заранее и вовремя изменить решение.</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b/>
          <w:bCs/>
          <w:color w:val="000000"/>
          <w:sz w:val="28"/>
          <w:lang w:eastAsia="ru-RU"/>
        </w:rPr>
        <w:t>Пример.</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lastRenderedPageBreak/>
        <w:t>Если план покажет, что собрать сумму для покупки желаемой недвижимости получится только через 30 лет, это не означает, что данная цель не реализуема раньше этого срока. Следует подобрать финансовые инструменты, которые ускорят получение результата.</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 xml:space="preserve">Можно построить план исходя из предположения, что квартира приобретается немедленно при помощи ипотечного банковского кредита. Однако после уплаты ежемесячного платежа по кредиту будет </w:t>
      </w:r>
      <w:proofErr w:type="gramStart"/>
      <w:r w:rsidRPr="00E42219">
        <w:rPr>
          <w:rFonts w:ascii="Times New Roman" w:eastAsia="Times New Roman" w:hAnsi="Times New Roman" w:cs="Times New Roman"/>
          <w:color w:val="000000"/>
          <w:sz w:val="28"/>
          <w:lang w:eastAsia="ru-RU"/>
        </w:rPr>
        <w:t>оставаться слишком мало</w:t>
      </w:r>
      <w:proofErr w:type="gramEnd"/>
      <w:r w:rsidRPr="00E42219">
        <w:rPr>
          <w:rFonts w:ascii="Times New Roman" w:eastAsia="Times New Roman" w:hAnsi="Times New Roman" w:cs="Times New Roman"/>
          <w:color w:val="000000"/>
          <w:sz w:val="28"/>
          <w:lang w:eastAsia="ru-RU"/>
        </w:rPr>
        <w:t xml:space="preserve"> денег для комфортной жизни семьи.</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Рассмотрите еще несколько вариантов:</w:t>
      </w:r>
    </w:p>
    <w:p w:rsidR="00E42219" w:rsidRPr="00E42219" w:rsidRDefault="00E42219" w:rsidP="00E42219">
      <w:pPr>
        <w:numPr>
          <w:ilvl w:val="0"/>
          <w:numId w:val="1"/>
        </w:numPr>
        <w:shd w:val="clear" w:color="auto" w:fill="FFFFFF"/>
        <w:spacing w:after="0" w:line="240" w:lineRule="auto"/>
        <w:ind w:left="1286"/>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покупку квартиры через 1–2 года – накопленный за это время первоначальный взнос уменьшит размер кредита и, следовательно, размер ежемесячных платежей,</w:t>
      </w:r>
    </w:p>
    <w:p w:rsidR="00E42219" w:rsidRPr="00E42219" w:rsidRDefault="00E42219" w:rsidP="00E42219">
      <w:pPr>
        <w:numPr>
          <w:ilvl w:val="0"/>
          <w:numId w:val="1"/>
        </w:numPr>
        <w:shd w:val="clear" w:color="auto" w:fill="FFFFFF"/>
        <w:spacing w:after="0" w:line="240" w:lineRule="auto"/>
        <w:ind w:left="1286"/>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инвестирование денег в различные финансовые инструменты ускорит накопление желаемой суммы,</w:t>
      </w:r>
    </w:p>
    <w:p w:rsidR="00E42219" w:rsidRPr="00E42219" w:rsidRDefault="00E42219" w:rsidP="00E42219">
      <w:pPr>
        <w:numPr>
          <w:ilvl w:val="0"/>
          <w:numId w:val="1"/>
        </w:numPr>
        <w:shd w:val="clear" w:color="auto" w:fill="FFFFFF"/>
        <w:spacing w:after="0" w:line="240" w:lineRule="auto"/>
        <w:ind w:left="1286"/>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 xml:space="preserve">продажу </w:t>
      </w:r>
      <w:proofErr w:type="gramStart"/>
      <w:r w:rsidRPr="00E42219">
        <w:rPr>
          <w:rFonts w:ascii="Times New Roman" w:eastAsia="Times New Roman" w:hAnsi="Times New Roman" w:cs="Times New Roman"/>
          <w:color w:val="000000"/>
          <w:sz w:val="28"/>
          <w:lang w:eastAsia="ru-RU"/>
        </w:rPr>
        <w:t>какого-либо</w:t>
      </w:r>
      <w:proofErr w:type="gramEnd"/>
      <w:r w:rsidRPr="00E42219">
        <w:rPr>
          <w:rFonts w:ascii="Times New Roman" w:eastAsia="Times New Roman" w:hAnsi="Times New Roman" w:cs="Times New Roman"/>
          <w:color w:val="000000"/>
          <w:sz w:val="28"/>
          <w:lang w:eastAsia="ru-RU"/>
        </w:rPr>
        <w:t xml:space="preserve"> из имеющихся активов и т.д.</w:t>
      </w:r>
    </w:p>
    <w:p w:rsidR="00E42219" w:rsidRPr="00E42219" w:rsidRDefault="00E42219" w:rsidP="00E42219">
      <w:pPr>
        <w:shd w:val="clear" w:color="auto" w:fill="FFFFFF"/>
        <w:spacing w:after="0"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Окончательное решение следует принимать только после анализа всех возможных вариантов.</w:t>
      </w:r>
    </w:p>
    <w:p w:rsidR="00E42219" w:rsidRPr="00E42219" w:rsidRDefault="00E42219" w:rsidP="00E42219">
      <w:pPr>
        <w:shd w:val="clear" w:color="auto" w:fill="FFFFFF"/>
        <w:spacing w:line="240" w:lineRule="auto"/>
        <w:ind w:firstLine="568"/>
        <w:jc w:val="both"/>
        <w:rPr>
          <w:rFonts w:ascii="Calibri" w:eastAsia="Times New Roman" w:hAnsi="Calibri" w:cs="Calibri"/>
          <w:color w:val="000000"/>
          <w:lang w:eastAsia="ru-RU"/>
        </w:rPr>
      </w:pPr>
      <w:r w:rsidRPr="00E42219">
        <w:rPr>
          <w:rFonts w:ascii="Times New Roman" w:eastAsia="Times New Roman" w:hAnsi="Times New Roman" w:cs="Times New Roman"/>
          <w:color w:val="000000"/>
          <w:sz w:val="28"/>
          <w:lang w:eastAsia="ru-RU"/>
        </w:rPr>
        <w:t>Поскольку предвидеть все неожиданные ситуации в жизни невозможно, следует предусмотреть в плане запас средств на экстренный случай, а также подумать о страховании от несчастных случаев и потери трудоспособности работающих членов семьи. Если вы желаете обеспечить себе действительно комфортную жизнь на пенсии, то необходимо запланировать формирование личного пенсионного фонда в виде портфеля различных активов, способных приносить так называемый пассивный доход.</w:t>
      </w:r>
    </w:p>
    <w:p w:rsidR="00712AF2" w:rsidRDefault="00712AF2"/>
    <w:sectPr w:rsidR="00712AF2" w:rsidSect="00712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ojito Web">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F24"/>
    <w:multiLevelType w:val="multilevel"/>
    <w:tmpl w:val="C2C6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6703F"/>
    <w:multiLevelType w:val="multilevel"/>
    <w:tmpl w:val="9C5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B0729B"/>
    <w:multiLevelType w:val="multilevel"/>
    <w:tmpl w:val="F3F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219"/>
    <w:rsid w:val="0030639B"/>
    <w:rsid w:val="003A77E3"/>
    <w:rsid w:val="006D38CA"/>
    <w:rsid w:val="00712AF2"/>
    <w:rsid w:val="007F1575"/>
    <w:rsid w:val="008E4B6E"/>
    <w:rsid w:val="00E42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F2"/>
  </w:style>
  <w:style w:type="paragraph" w:styleId="1">
    <w:name w:val="heading 1"/>
    <w:basedOn w:val="a"/>
    <w:next w:val="a"/>
    <w:link w:val="10"/>
    <w:uiPriority w:val="9"/>
    <w:qFormat/>
    <w:rsid w:val="007F15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22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221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2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E42219"/>
  </w:style>
  <w:style w:type="character" w:customStyle="1" w:styleId="apple-converted-space">
    <w:name w:val="apple-converted-space"/>
    <w:basedOn w:val="a0"/>
    <w:rsid w:val="00E42219"/>
  </w:style>
  <w:style w:type="character" w:styleId="a4">
    <w:name w:val="Hyperlink"/>
    <w:basedOn w:val="a0"/>
    <w:uiPriority w:val="99"/>
    <w:semiHidden/>
    <w:unhideWhenUsed/>
    <w:rsid w:val="00E42219"/>
    <w:rPr>
      <w:color w:val="0000FF"/>
      <w:u w:val="single"/>
    </w:rPr>
  </w:style>
  <w:style w:type="paragraph" w:customStyle="1" w:styleId="c5">
    <w:name w:val="c5"/>
    <w:basedOn w:val="a"/>
    <w:rsid w:val="00E42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42219"/>
  </w:style>
  <w:style w:type="character" w:customStyle="1" w:styleId="c2">
    <w:name w:val="c2"/>
    <w:basedOn w:val="a0"/>
    <w:rsid w:val="00E42219"/>
  </w:style>
  <w:style w:type="paragraph" w:customStyle="1" w:styleId="c1">
    <w:name w:val="c1"/>
    <w:basedOn w:val="a"/>
    <w:rsid w:val="00E422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22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2219"/>
    <w:rPr>
      <w:rFonts w:ascii="Tahoma" w:hAnsi="Tahoma" w:cs="Tahoma"/>
      <w:sz w:val="16"/>
      <w:szCs w:val="16"/>
    </w:rPr>
  </w:style>
  <w:style w:type="character" w:customStyle="1" w:styleId="10">
    <w:name w:val="Заголовок 1 Знак"/>
    <w:basedOn w:val="a0"/>
    <w:link w:val="1"/>
    <w:uiPriority w:val="9"/>
    <w:rsid w:val="007F1575"/>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7F1575"/>
    <w:rPr>
      <w:b/>
      <w:bCs/>
    </w:rPr>
  </w:style>
  <w:style w:type="paragraph" w:styleId="z-">
    <w:name w:val="HTML Top of Form"/>
    <w:basedOn w:val="a"/>
    <w:next w:val="a"/>
    <w:link w:val="z-0"/>
    <w:hidden/>
    <w:uiPriority w:val="99"/>
    <w:semiHidden/>
    <w:unhideWhenUsed/>
    <w:rsid w:val="007F15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157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F15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F1575"/>
    <w:rPr>
      <w:rFonts w:ascii="Arial" w:eastAsia="Times New Roman" w:hAnsi="Arial" w:cs="Arial"/>
      <w:vanish/>
      <w:sz w:val="16"/>
      <w:szCs w:val="16"/>
      <w:lang w:eastAsia="ru-RU"/>
    </w:rPr>
  </w:style>
  <w:style w:type="paragraph" w:customStyle="1" w:styleId="numb">
    <w:name w:val="numb"/>
    <w:basedOn w:val="a"/>
    <w:rsid w:val="007F15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0134833">
      <w:bodyDiv w:val="1"/>
      <w:marLeft w:val="0"/>
      <w:marRight w:val="0"/>
      <w:marTop w:val="0"/>
      <w:marBottom w:val="0"/>
      <w:divBdr>
        <w:top w:val="none" w:sz="0" w:space="0" w:color="auto"/>
        <w:left w:val="none" w:sz="0" w:space="0" w:color="auto"/>
        <w:bottom w:val="none" w:sz="0" w:space="0" w:color="auto"/>
        <w:right w:val="none" w:sz="0" w:space="0" w:color="auto"/>
      </w:divBdr>
      <w:divsChild>
        <w:div w:id="1267614872">
          <w:marLeft w:val="0"/>
          <w:marRight w:val="4725"/>
          <w:marTop w:val="0"/>
          <w:marBottom w:val="0"/>
          <w:divBdr>
            <w:top w:val="none" w:sz="0" w:space="0" w:color="auto"/>
            <w:left w:val="none" w:sz="0" w:space="0" w:color="auto"/>
            <w:bottom w:val="none" w:sz="0" w:space="0" w:color="auto"/>
            <w:right w:val="none" w:sz="0" w:space="0" w:color="auto"/>
          </w:divBdr>
          <w:divsChild>
            <w:div w:id="1981694152">
              <w:marLeft w:val="0"/>
              <w:marRight w:val="0"/>
              <w:marTop w:val="0"/>
              <w:marBottom w:val="300"/>
              <w:divBdr>
                <w:top w:val="none" w:sz="0" w:space="0" w:color="auto"/>
                <w:left w:val="none" w:sz="0" w:space="0" w:color="auto"/>
                <w:bottom w:val="none" w:sz="0" w:space="0" w:color="auto"/>
                <w:right w:val="none" w:sz="0" w:space="0" w:color="auto"/>
              </w:divBdr>
            </w:div>
            <w:div w:id="1788620981">
              <w:marLeft w:val="0"/>
              <w:marRight w:val="0"/>
              <w:marTop w:val="150"/>
              <w:marBottom w:val="300"/>
              <w:divBdr>
                <w:top w:val="none" w:sz="0" w:space="0" w:color="auto"/>
                <w:left w:val="none" w:sz="0" w:space="0" w:color="auto"/>
                <w:bottom w:val="single" w:sz="6" w:space="15" w:color="CDD8E3"/>
                <w:right w:val="none" w:sz="0" w:space="0" w:color="auto"/>
              </w:divBdr>
              <w:divsChild>
                <w:div w:id="1268348035">
                  <w:marLeft w:val="0"/>
                  <w:marRight w:val="0"/>
                  <w:marTop w:val="0"/>
                  <w:marBottom w:val="150"/>
                  <w:divBdr>
                    <w:top w:val="none" w:sz="0" w:space="0" w:color="auto"/>
                    <w:left w:val="none" w:sz="0" w:space="0" w:color="auto"/>
                    <w:bottom w:val="none" w:sz="0" w:space="0" w:color="auto"/>
                    <w:right w:val="none" w:sz="0" w:space="0" w:color="auto"/>
                  </w:divBdr>
                </w:div>
              </w:divsChild>
            </w:div>
            <w:div w:id="571740487">
              <w:marLeft w:val="0"/>
              <w:marRight w:val="0"/>
              <w:marTop w:val="0"/>
              <w:marBottom w:val="0"/>
              <w:divBdr>
                <w:top w:val="none" w:sz="0" w:space="0" w:color="auto"/>
                <w:left w:val="none" w:sz="0" w:space="0" w:color="auto"/>
                <w:bottom w:val="none" w:sz="0" w:space="0" w:color="auto"/>
                <w:right w:val="none" w:sz="0" w:space="0" w:color="auto"/>
              </w:divBdr>
              <w:divsChild>
                <w:div w:id="1505318268">
                  <w:marLeft w:val="0"/>
                  <w:marRight w:val="0"/>
                  <w:marTop w:val="0"/>
                  <w:marBottom w:val="0"/>
                  <w:divBdr>
                    <w:top w:val="none" w:sz="0" w:space="0" w:color="auto"/>
                    <w:left w:val="none" w:sz="0" w:space="0" w:color="auto"/>
                    <w:bottom w:val="none" w:sz="0" w:space="0" w:color="auto"/>
                    <w:right w:val="none" w:sz="0" w:space="0" w:color="auto"/>
                  </w:divBdr>
                  <w:divsChild>
                    <w:div w:id="872500921">
                      <w:marLeft w:val="0"/>
                      <w:marRight w:val="0"/>
                      <w:marTop w:val="0"/>
                      <w:marBottom w:val="300"/>
                      <w:divBdr>
                        <w:top w:val="none" w:sz="0" w:space="0" w:color="auto"/>
                        <w:left w:val="none" w:sz="0" w:space="0" w:color="auto"/>
                        <w:bottom w:val="single" w:sz="6" w:space="15" w:color="CDD8E3"/>
                        <w:right w:val="none" w:sz="0" w:space="0" w:color="auto"/>
                      </w:divBdr>
                      <w:divsChild>
                        <w:div w:id="250313544">
                          <w:marLeft w:val="0"/>
                          <w:marRight w:val="0"/>
                          <w:marTop w:val="0"/>
                          <w:marBottom w:val="0"/>
                          <w:divBdr>
                            <w:top w:val="none" w:sz="0" w:space="0" w:color="auto"/>
                            <w:left w:val="none" w:sz="0" w:space="0" w:color="auto"/>
                            <w:bottom w:val="none" w:sz="0" w:space="0" w:color="auto"/>
                            <w:right w:val="none" w:sz="0" w:space="0" w:color="auto"/>
                          </w:divBdr>
                          <w:divsChild>
                            <w:div w:id="608244159">
                              <w:marLeft w:val="0"/>
                              <w:marRight w:val="0"/>
                              <w:marTop w:val="0"/>
                              <w:marBottom w:val="150"/>
                              <w:divBdr>
                                <w:top w:val="none" w:sz="0" w:space="0" w:color="auto"/>
                                <w:left w:val="none" w:sz="0" w:space="0" w:color="auto"/>
                                <w:bottom w:val="none" w:sz="0" w:space="0" w:color="auto"/>
                                <w:right w:val="none" w:sz="0" w:space="0" w:color="auto"/>
                              </w:divBdr>
                            </w:div>
                            <w:div w:id="16154069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807000">
                      <w:marLeft w:val="0"/>
                      <w:marRight w:val="0"/>
                      <w:marTop w:val="0"/>
                      <w:marBottom w:val="300"/>
                      <w:divBdr>
                        <w:top w:val="none" w:sz="0" w:space="0" w:color="auto"/>
                        <w:left w:val="none" w:sz="0" w:space="0" w:color="auto"/>
                        <w:bottom w:val="single" w:sz="6" w:space="15" w:color="CDD8E3"/>
                        <w:right w:val="none" w:sz="0" w:space="0" w:color="auto"/>
                      </w:divBdr>
                      <w:divsChild>
                        <w:div w:id="1806848047">
                          <w:marLeft w:val="0"/>
                          <w:marRight w:val="0"/>
                          <w:marTop w:val="0"/>
                          <w:marBottom w:val="0"/>
                          <w:divBdr>
                            <w:top w:val="none" w:sz="0" w:space="0" w:color="auto"/>
                            <w:left w:val="none" w:sz="0" w:space="0" w:color="auto"/>
                            <w:bottom w:val="none" w:sz="0" w:space="0" w:color="auto"/>
                            <w:right w:val="none" w:sz="0" w:space="0" w:color="auto"/>
                          </w:divBdr>
                          <w:divsChild>
                            <w:div w:id="566115097">
                              <w:marLeft w:val="0"/>
                              <w:marRight w:val="0"/>
                              <w:marTop w:val="0"/>
                              <w:marBottom w:val="150"/>
                              <w:divBdr>
                                <w:top w:val="none" w:sz="0" w:space="0" w:color="auto"/>
                                <w:left w:val="none" w:sz="0" w:space="0" w:color="auto"/>
                                <w:bottom w:val="none" w:sz="0" w:space="0" w:color="auto"/>
                                <w:right w:val="none" w:sz="0" w:space="0" w:color="auto"/>
                              </w:divBdr>
                            </w:div>
                            <w:div w:id="916128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4188655">
          <w:marLeft w:val="0"/>
          <w:marRight w:val="0"/>
          <w:marTop w:val="0"/>
          <w:marBottom w:val="0"/>
          <w:divBdr>
            <w:top w:val="single" w:sz="6" w:space="0" w:color="CECFD1"/>
            <w:left w:val="single" w:sz="6" w:space="0" w:color="CECFD1"/>
            <w:bottom w:val="single" w:sz="6" w:space="0" w:color="CECFD1"/>
            <w:right w:val="single" w:sz="6" w:space="0" w:color="CECFD1"/>
          </w:divBdr>
          <w:divsChild>
            <w:div w:id="68502519">
              <w:marLeft w:val="0"/>
              <w:marRight w:val="0"/>
              <w:marTop w:val="0"/>
              <w:marBottom w:val="0"/>
              <w:divBdr>
                <w:top w:val="single" w:sz="6" w:space="4" w:color="FFFFFF"/>
                <w:left w:val="single" w:sz="6" w:space="4" w:color="FFFFFF"/>
                <w:bottom w:val="single" w:sz="6" w:space="4" w:color="FFFFFF"/>
                <w:right w:val="single" w:sz="6" w:space="4" w:color="FFFFFF"/>
              </w:divBdr>
              <w:divsChild>
                <w:div w:id="2031910110">
                  <w:marLeft w:val="150"/>
                  <w:marRight w:val="150"/>
                  <w:marTop w:val="0"/>
                  <w:marBottom w:val="150"/>
                  <w:divBdr>
                    <w:top w:val="none" w:sz="0" w:space="0" w:color="auto"/>
                    <w:left w:val="none" w:sz="0" w:space="0" w:color="auto"/>
                    <w:bottom w:val="single" w:sz="6" w:space="8" w:color="D6DBE1"/>
                    <w:right w:val="none" w:sz="0" w:space="0" w:color="auto"/>
                  </w:divBdr>
                </w:div>
              </w:divsChild>
            </w:div>
          </w:divsChild>
        </w:div>
        <w:div w:id="1362852981">
          <w:marLeft w:val="0"/>
          <w:marRight w:val="0"/>
          <w:marTop w:val="0"/>
          <w:marBottom w:val="0"/>
          <w:divBdr>
            <w:top w:val="none" w:sz="0" w:space="0" w:color="auto"/>
            <w:left w:val="none" w:sz="0" w:space="0" w:color="auto"/>
            <w:bottom w:val="none" w:sz="0" w:space="0" w:color="auto"/>
            <w:right w:val="none" w:sz="0" w:space="0" w:color="auto"/>
          </w:divBdr>
          <w:divsChild>
            <w:div w:id="1886289029">
              <w:marLeft w:val="0"/>
              <w:marRight w:val="0"/>
              <w:marTop w:val="0"/>
              <w:marBottom w:val="0"/>
              <w:divBdr>
                <w:top w:val="none" w:sz="0" w:space="0" w:color="auto"/>
                <w:left w:val="none" w:sz="0" w:space="0" w:color="auto"/>
                <w:bottom w:val="none" w:sz="0" w:space="0" w:color="auto"/>
                <w:right w:val="none" w:sz="0" w:space="0" w:color="auto"/>
              </w:divBdr>
            </w:div>
            <w:div w:id="710806798">
              <w:marLeft w:val="0"/>
              <w:marRight w:val="0"/>
              <w:marTop w:val="0"/>
              <w:marBottom w:val="0"/>
              <w:divBdr>
                <w:top w:val="single" w:sz="6" w:space="0" w:color="CECFD1"/>
                <w:left w:val="single" w:sz="6" w:space="0" w:color="CECFD1"/>
                <w:bottom w:val="single" w:sz="6" w:space="0" w:color="CECFD1"/>
                <w:right w:val="single" w:sz="6" w:space="0" w:color="CECFD1"/>
              </w:divBdr>
              <w:divsChild>
                <w:div w:id="554393491">
                  <w:marLeft w:val="0"/>
                  <w:marRight w:val="0"/>
                  <w:marTop w:val="0"/>
                  <w:marBottom w:val="0"/>
                  <w:divBdr>
                    <w:top w:val="single" w:sz="6" w:space="4" w:color="FFFFFF"/>
                    <w:left w:val="single" w:sz="6" w:space="4" w:color="FFFFFF"/>
                    <w:bottom w:val="single" w:sz="6" w:space="4" w:color="FFFFFF"/>
                    <w:right w:val="single" w:sz="6" w:space="4" w:color="FFFFFF"/>
                  </w:divBdr>
                  <w:divsChild>
                    <w:div w:id="2108117922">
                      <w:marLeft w:val="0"/>
                      <w:marRight w:val="0"/>
                      <w:marTop w:val="0"/>
                      <w:marBottom w:val="150"/>
                      <w:divBdr>
                        <w:top w:val="none" w:sz="0" w:space="0" w:color="auto"/>
                        <w:left w:val="none" w:sz="0" w:space="0" w:color="auto"/>
                        <w:bottom w:val="none" w:sz="0" w:space="0" w:color="auto"/>
                        <w:right w:val="none" w:sz="0" w:space="0" w:color="auto"/>
                      </w:divBdr>
                      <w:divsChild>
                        <w:div w:id="919481598">
                          <w:marLeft w:val="15"/>
                          <w:marRight w:val="15"/>
                          <w:marTop w:val="0"/>
                          <w:marBottom w:val="0"/>
                          <w:divBdr>
                            <w:top w:val="none" w:sz="0" w:space="0" w:color="auto"/>
                            <w:left w:val="none" w:sz="0" w:space="0" w:color="auto"/>
                            <w:bottom w:val="none" w:sz="0" w:space="0" w:color="auto"/>
                            <w:right w:val="none" w:sz="0" w:space="0" w:color="auto"/>
                          </w:divBdr>
                        </w:div>
                        <w:div w:id="752170181">
                          <w:marLeft w:val="15"/>
                          <w:marRight w:val="15"/>
                          <w:marTop w:val="0"/>
                          <w:marBottom w:val="0"/>
                          <w:divBdr>
                            <w:top w:val="none" w:sz="0" w:space="0" w:color="auto"/>
                            <w:left w:val="none" w:sz="0" w:space="0" w:color="auto"/>
                            <w:bottom w:val="none" w:sz="0" w:space="0" w:color="auto"/>
                            <w:right w:val="none" w:sz="0" w:space="0" w:color="auto"/>
                          </w:divBdr>
                        </w:div>
                        <w:div w:id="2108842375">
                          <w:marLeft w:val="15"/>
                          <w:marRight w:val="15"/>
                          <w:marTop w:val="0"/>
                          <w:marBottom w:val="0"/>
                          <w:divBdr>
                            <w:top w:val="none" w:sz="0" w:space="0" w:color="auto"/>
                            <w:left w:val="none" w:sz="0" w:space="0" w:color="auto"/>
                            <w:bottom w:val="none" w:sz="0" w:space="0" w:color="auto"/>
                            <w:right w:val="none" w:sz="0" w:space="0" w:color="auto"/>
                          </w:divBdr>
                        </w:div>
                        <w:div w:id="806438918">
                          <w:marLeft w:val="15"/>
                          <w:marRight w:val="15"/>
                          <w:marTop w:val="0"/>
                          <w:marBottom w:val="0"/>
                          <w:divBdr>
                            <w:top w:val="none" w:sz="0" w:space="0" w:color="auto"/>
                            <w:left w:val="none" w:sz="0" w:space="0" w:color="auto"/>
                            <w:bottom w:val="none" w:sz="0" w:space="0" w:color="auto"/>
                            <w:right w:val="none" w:sz="0" w:space="0" w:color="auto"/>
                          </w:divBdr>
                        </w:div>
                        <w:div w:id="826945169">
                          <w:marLeft w:val="15"/>
                          <w:marRight w:val="15"/>
                          <w:marTop w:val="0"/>
                          <w:marBottom w:val="0"/>
                          <w:divBdr>
                            <w:top w:val="none" w:sz="0" w:space="0" w:color="auto"/>
                            <w:left w:val="none" w:sz="0" w:space="0" w:color="auto"/>
                            <w:bottom w:val="none" w:sz="0" w:space="0" w:color="auto"/>
                            <w:right w:val="none" w:sz="0" w:space="0" w:color="auto"/>
                          </w:divBdr>
                        </w:div>
                        <w:div w:id="191266447">
                          <w:marLeft w:val="15"/>
                          <w:marRight w:val="15"/>
                          <w:marTop w:val="0"/>
                          <w:marBottom w:val="0"/>
                          <w:divBdr>
                            <w:top w:val="none" w:sz="0" w:space="0" w:color="auto"/>
                            <w:left w:val="none" w:sz="0" w:space="0" w:color="auto"/>
                            <w:bottom w:val="none" w:sz="0" w:space="0" w:color="auto"/>
                            <w:right w:val="none" w:sz="0" w:space="0" w:color="auto"/>
                          </w:divBdr>
                        </w:div>
                        <w:div w:id="1557859128">
                          <w:marLeft w:val="15"/>
                          <w:marRight w:val="15"/>
                          <w:marTop w:val="0"/>
                          <w:marBottom w:val="0"/>
                          <w:divBdr>
                            <w:top w:val="none" w:sz="0" w:space="0" w:color="auto"/>
                            <w:left w:val="none" w:sz="0" w:space="0" w:color="auto"/>
                            <w:bottom w:val="none" w:sz="0" w:space="0" w:color="auto"/>
                            <w:right w:val="none" w:sz="0" w:space="0" w:color="auto"/>
                          </w:divBdr>
                        </w:div>
                      </w:divsChild>
                    </w:div>
                    <w:div w:id="708996281">
                      <w:marLeft w:val="-45"/>
                      <w:marRight w:val="0"/>
                      <w:marTop w:val="0"/>
                      <w:marBottom w:val="0"/>
                      <w:divBdr>
                        <w:top w:val="none" w:sz="0" w:space="0" w:color="auto"/>
                        <w:left w:val="none" w:sz="0" w:space="0" w:color="auto"/>
                        <w:bottom w:val="none" w:sz="0" w:space="0" w:color="auto"/>
                        <w:right w:val="none" w:sz="0" w:space="0" w:color="auto"/>
                      </w:divBdr>
                      <w:divsChild>
                        <w:div w:id="243614492">
                          <w:marLeft w:val="45"/>
                          <w:marRight w:val="45"/>
                          <w:marTop w:val="0"/>
                          <w:marBottom w:val="0"/>
                          <w:divBdr>
                            <w:top w:val="none" w:sz="0" w:space="0" w:color="auto"/>
                            <w:left w:val="none" w:sz="0" w:space="0" w:color="auto"/>
                            <w:bottom w:val="none" w:sz="0" w:space="0" w:color="auto"/>
                            <w:right w:val="none" w:sz="0" w:space="0" w:color="auto"/>
                          </w:divBdr>
                        </w:div>
                        <w:div w:id="944579204">
                          <w:marLeft w:val="45"/>
                          <w:marRight w:val="45"/>
                          <w:marTop w:val="0"/>
                          <w:marBottom w:val="0"/>
                          <w:divBdr>
                            <w:top w:val="none" w:sz="0" w:space="0" w:color="auto"/>
                            <w:left w:val="none" w:sz="0" w:space="0" w:color="auto"/>
                            <w:bottom w:val="none" w:sz="0" w:space="0" w:color="auto"/>
                            <w:right w:val="none" w:sz="0" w:space="0" w:color="auto"/>
                          </w:divBdr>
                        </w:div>
                        <w:div w:id="740373740">
                          <w:marLeft w:val="45"/>
                          <w:marRight w:val="45"/>
                          <w:marTop w:val="0"/>
                          <w:marBottom w:val="0"/>
                          <w:divBdr>
                            <w:top w:val="none" w:sz="0" w:space="0" w:color="auto"/>
                            <w:left w:val="none" w:sz="0" w:space="0" w:color="auto"/>
                            <w:bottom w:val="none" w:sz="0" w:space="0" w:color="auto"/>
                            <w:right w:val="none" w:sz="0" w:space="0" w:color="auto"/>
                          </w:divBdr>
                        </w:div>
                        <w:div w:id="1516923289">
                          <w:marLeft w:val="45"/>
                          <w:marRight w:val="45"/>
                          <w:marTop w:val="0"/>
                          <w:marBottom w:val="0"/>
                          <w:divBdr>
                            <w:top w:val="none" w:sz="0" w:space="0" w:color="auto"/>
                            <w:left w:val="none" w:sz="0" w:space="0" w:color="auto"/>
                            <w:bottom w:val="none" w:sz="0" w:space="0" w:color="auto"/>
                            <w:right w:val="none" w:sz="0" w:space="0" w:color="auto"/>
                          </w:divBdr>
                        </w:div>
                        <w:div w:id="1042755369">
                          <w:marLeft w:val="45"/>
                          <w:marRight w:val="45"/>
                          <w:marTop w:val="0"/>
                          <w:marBottom w:val="0"/>
                          <w:divBdr>
                            <w:top w:val="none" w:sz="0" w:space="0" w:color="auto"/>
                            <w:left w:val="none" w:sz="0" w:space="0" w:color="auto"/>
                            <w:bottom w:val="none" w:sz="0" w:space="0" w:color="auto"/>
                            <w:right w:val="none" w:sz="0" w:space="0" w:color="auto"/>
                          </w:divBdr>
                        </w:div>
                        <w:div w:id="1038748500">
                          <w:marLeft w:val="45"/>
                          <w:marRight w:val="45"/>
                          <w:marTop w:val="0"/>
                          <w:marBottom w:val="0"/>
                          <w:divBdr>
                            <w:top w:val="none" w:sz="0" w:space="0" w:color="auto"/>
                            <w:left w:val="none" w:sz="0" w:space="0" w:color="auto"/>
                            <w:bottom w:val="none" w:sz="0" w:space="0" w:color="auto"/>
                            <w:right w:val="none" w:sz="0" w:space="0" w:color="auto"/>
                          </w:divBdr>
                        </w:div>
                        <w:div w:id="287127941">
                          <w:marLeft w:val="45"/>
                          <w:marRight w:val="45"/>
                          <w:marTop w:val="0"/>
                          <w:marBottom w:val="0"/>
                          <w:divBdr>
                            <w:top w:val="none" w:sz="0" w:space="0" w:color="auto"/>
                            <w:left w:val="none" w:sz="0" w:space="0" w:color="auto"/>
                            <w:bottom w:val="none" w:sz="0" w:space="0" w:color="auto"/>
                            <w:right w:val="none" w:sz="0" w:space="0" w:color="auto"/>
                          </w:divBdr>
                        </w:div>
                        <w:div w:id="1178498147">
                          <w:marLeft w:val="45"/>
                          <w:marRight w:val="45"/>
                          <w:marTop w:val="0"/>
                          <w:marBottom w:val="0"/>
                          <w:divBdr>
                            <w:top w:val="none" w:sz="0" w:space="0" w:color="auto"/>
                            <w:left w:val="none" w:sz="0" w:space="0" w:color="auto"/>
                            <w:bottom w:val="none" w:sz="0" w:space="0" w:color="auto"/>
                            <w:right w:val="none" w:sz="0" w:space="0" w:color="auto"/>
                          </w:divBdr>
                        </w:div>
                        <w:div w:id="532772364">
                          <w:marLeft w:val="45"/>
                          <w:marRight w:val="45"/>
                          <w:marTop w:val="0"/>
                          <w:marBottom w:val="0"/>
                          <w:divBdr>
                            <w:top w:val="none" w:sz="0" w:space="0" w:color="auto"/>
                            <w:left w:val="none" w:sz="0" w:space="0" w:color="auto"/>
                            <w:bottom w:val="none" w:sz="0" w:space="0" w:color="auto"/>
                            <w:right w:val="none" w:sz="0" w:space="0" w:color="auto"/>
                          </w:divBdr>
                        </w:div>
                        <w:div w:id="1407532692">
                          <w:marLeft w:val="45"/>
                          <w:marRight w:val="45"/>
                          <w:marTop w:val="0"/>
                          <w:marBottom w:val="0"/>
                          <w:divBdr>
                            <w:top w:val="none" w:sz="0" w:space="0" w:color="auto"/>
                            <w:left w:val="none" w:sz="0" w:space="0" w:color="auto"/>
                            <w:bottom w:val="none" w:sz="0" w:space="0" w:color="auto"/>
                            <w:right w:val="none" w:sz="0" w:space="0" w:color="auto"/>
                          </w:divBdr>
                        </w:div>
                        <w:div w:id="1514107876">
                          <w:marLeft w:val="45"/>
                          <w:marRight w:val="45"/>
                          <w:marTop w:val="0"/>
                          <w:marBottom w:val="0"/>
                          <w:divBdr>
                            <w:top w:val="none" w:sz="0" w:space="0" w:color="auto"/>
                            <w:left w:val="none" w:sz="0" w:space="0" w:color="auto"/>
                            <w:bottom w:val="none" w:sz="0" w:space="0" w:color="auto"/>
                            <w:right w:val="none" w:sz="0" w:space="0" w:color="auto"/>
                          </w:divBdr>
                        </w:div>
                        <w:div w:id="247078240">
                          <w:marLeft w:val="45"/>
                          <w:marRight w:val="45"/>
                          <w:marTop w:val="0"/>
                          <w:marBottom w:val="0"/>
                          <w:divBdr>
                            <w:top w:val="none" w:sz="0" w:space="0" w:color="auto"/>
                            <w:left w:val="none" w:sz="0" w:space="0" w:color="auto"/>
                            <w:bottom w:val="none" w:sz="0" w:space="0" w:color="auto"/>
                            <w:right w:val="none" w:sz="0" w:space="0" w:color="auto"/>
                          </w:divBdr>
                        </w:div>
                        <w:div w:id="1953660286">
                          <w:marLeft w:val="45"/>
                          <w:marRight w:val="45"/>
                          <w:marTop w:val="0"/>
                          <w:marBottom w:val="0"/>
                          <w:divBdr>
                            <w:top w:val="none" w:sz="0" w:space="0" w:color="auto"/>
                            <w:left w:val="none" w:sz="0" w:space="0" w:color="auto"/>
                            <w:bottom w:val="none" w:sz="0" w:space="0" w:color="auto"/>
                            <w:right w:val="none" w:sz="0" w:space="0" w:color="auto"/>
                          </w:divBdr>
                        </w:div>
                        <w:div w:id="1757090641">
                          <w:marLeft w:val="45"/>
                          <w:marRight w:val="45"/>
                          <w:marTop w:val="0"/>
                          <w:marBottom w:val="0"/>
                          <w:divBdr>
                            <w:top w:val="none" w:sz="0" w:space="0" w:color="auto"/>
                            <w:left w:val="none" w:sz="0" w:space="0" w:color="auto"/>
                            <w:bottom w:val="none" w:sz="0" w:space="0" w:color="auto"/>
                            <w:right w:val="none" w:sz="0" w:space="0" w:color="auto"/>
                          </w:divBdr>
                        </w:div>
                        <w:div w:id="511652369">
                          <w:marLeft w:val="45"/>
                          <w:marRight w:val="45"/>
                          <w:marTop w:val="0"/>
                          <w:marBottom w:val="0"/>
                          <w:divBdr>
                            <w:top w:val="none" w:sz="0" w:space="0" w:color="auto"/>
                            <w:left w:val="none" w:sz="0" w:space="0" w:color="auto"/>
                            <w:bottom w:val="none" w:sz="0" w:space="0" w:color="auto"/>
                            <w:right w:val="none" w:sz="0" w:space="0" w:color="auto"/>
                          </w:divBdr>
                        </w:div>
                        <w:div w:id="1042444362">
                          <w:marLeft w:val="45"/>
                          <w:marRight w:val="45"/>
                          <w:marTop w:val="0"/>
                          <w:marBottom w:val="0"/>
                          <w:divBdr>
                            <w:top w:val="none" w:sz="0" w:space="0" w:color="auto"/>
                            <w:left w:val="none" w:sz="0" w:space="0" w:color="auto"/>
                            <w:bottom w:val="none" w:sz="0" w:space="0" w:color="auto"/>
                            <w:right w:val="none" w:sz="0" w:space="0" w:color="auto"/>
                          </w:divBdr>
                        </w:div>
                        <w:div w:id="1600287917">
                          <w:marLeft w:val="45"/>
                          <w:marRight w:val="45"/>
                          <w:marTop w:val="0"/>
                          <w:marBottom w:val="0"/>
                          <w:divBdr>
                            <w:top w:val="none" w:sz="0" w:space="0" w:color="auto"/>
                            <w:left w:val="none" w:sz="0" w:space="0" w:color="auto"/>
                            <w:bottom w:val="none" w:sz="0" w:space="0" w:color="auto"/>
                            <w:right w:val="none" w:sz="0" w:space="0" w:color="auto"/>
                          </w:divBdr>
                        </w:div>
                        <w:div w:id="1255826130">
                          <w:marLeft w:val="45"/>
                          <w:marRight w:val="45"/>
                          <w:marTop w:val="0"/>
                          <w:marBottom w:val="0"/>
                          <w:divBdr>
                            <w:top w:val="none" w:sz="0" w:space="0" w:color="auto"/>
                            <w:left w:val="none" w:sz="0" w:space="0" w:color="auto"/>
                            <w:bottom w:val="none" w:sz="0" w:space="0" w:color="auto"/>
                            <w:right w:val="none" w:sz="0" w:space="0" w:color="auto"/>
                          </w:divBdr>
                        </w:div>
                        <w:div w:id="642394954">
                          <w:marLeft w:val="45"/>
                          <w:marRight w:val="45"/>
                          <w:marTop w:val="0"/>
                          <w:marBottom w:val="0"/>
                          <w:divBdr>
                            <w:top w:val="none" w:sz="0" w:space="0" w:color="auto"/>
                            <w:left w:val="none" w:sz="0" w:space="0" w:color="auto"/>
                            <w:bottom w:val="none" w:sz="0" w:space="0" w:color="auto"/>
                            <w:right w:val="none" w:sz="0" w:space="0" w:color="auto"/>
                          </w:divBdr>
                        </w:div>
                        <w:div w:id="1492142773">
                          <w:marLeft w:val="45"/>
                          <w:marRight w:val="45"/>
                          <w:marTop w:val="0"/>
                          <w:marBottom w:val="0"/>
                          <w:divBdr>
                            <w:top w:val="none" w:sz="0" w:space="0" w:color="auto"/>
                            <w:left w:val="none" w:sz="0" w:space="0" w:color="auto"/>
                            <w:bottom w:val="none" w:sz="0" w:space="0" w:color="auto"/>
                            <w:right w:val="none" w:sz="0" w:space="0" w:color="auto"/>
                          </w:divBdr>
                        </w:div>
                        <w:div w:id="498039363">
                          <w:marLeft w:val="45"/>
                          <w:marRight w:val="45"/>
                          <w:marTop w:val="0"/>
                          <w:marBottom w:val="0"/>
                          <w:divBdr>
                            <w:top w:val="none" w:sz="0" w:space="0" w:color="auto"/>
                            <w:left w:val="none" w:sz="0" w:space="0" w:color="auto"/>
                            <w:bottom w:val="none" w:sz="0" w:space="0" w:color="auto"/>
                            <w:right w:val="none" w:sz="0" w:space="0" w:color="auto"/>
                          </w:divBdr>
                        </w:div>
                        <w:div w:id="241961153">
                          <w:marLeft w:val="45"/>
                          <w:marRight w:val="45"/>
                          <w:marTop w:val="0"/>
                          <w:marBottom w:val="0"/>
                          <w:divBdr>
                            <w:top w:val="none" w:sz="0" w:space="0" w:color="auto"/>
                            <w:left w:val="none" w:sz="0" w:space="0" w:color="auto"/>
                            <w:bottom w:val="none" w:sz="0" w:space="0" w:color="auto"/>
                            <w:right w:val="none" w:sz="0" w:space="0" w:color="auto"/>
                          </w:divBdr>
                        </w:div>
                        <w:div w:id="1671134987">
                          <w:marLeft w:val="45"/>
                          <w:marRight w:val="45"/>
                          <w:marTop w:val="0"/>
                          <w:marBottom w:val="0"/>
                          <w:divBdr>
                            <w:top w:val="none" w:sz="0" w:space="0" w:color="auto"/>
                            <w:left w:val="none" w:sz="0" w:space="0" w:color="auto"/>
                            <w:bottom w:val="none" w:sz="0" w:space="0" w:color="auto"/>
                            <w:right w:val="none" w:sz="0" w:space="0" w:color="auto"/>
                          </w:divBdr>
                        </w:div>
                        <w:div w:id="2114519903">
                          <w:marLeft w:val="45"/>
                          <w:marRight w:val="45"/>
                          <w:marTop w:val="0"/>
                          <w:marBottom w:val="0"/>
                          <w:divBdr>
                            <w:top w:val="none" w:sz="0" w:space="0" w:color="auto"/>
                            <w:left w:val="none" w:sz="0" w:space="0" w:color="auto"/>
                            <w:bottom w:val="none" w:sz="0" w:space="0" w:color="auto"/>
                            <w:right w:val="none" w:sz="0" w:space="0" w:color="auto"/>
                          </w:divBdr>
                        </w:div>
                        <w:div w:id="1310747651">
                          <w:marLeft w:val="45"/>
                          <w:marRight w:val="45"/>
                          <w:marTop w:val="0"/>
                          <w:marBottom w:val="0"/>
                          <w:divBdr>
                            <w:top w:val="none" w:sz="0" w:space="0" w:color="auto"/>
                            <w:left w:val="none" w:sz="0" w:space="0" w:color="auto"/>
                            <w:bottom w:val="none" w:sz="0" w:space="0" w:color="auto"/>
                            <w:right w:val="none" w:sz="0" w:space="0" w:color="auto"/>
                          </w:divBdr>
                        </w:div>
                        <w:div w:id="1661034260">
                          <w:marLeft w:val="45"/>
                          <w:marRight w:val="45"/>
                          <w:marTop w:val="0"/>
                          <w:marBottom w:val="0"/>
                          <w:divBdr>
                            <w:top w:val="none" w:sz="0" w:space="0" w:color="auto"/>
                            <w:left w:val="none" w:sz="0" w:space="0" w:color="auto"/>
                            <w:bottom w:val="none" w:sz="0" w:space="0" w:color="auto"/>
                            <w:right w:val="none" w:sz="0" w:space="0" w:color="auto"/>
                          </w:divBdr>
                        </w:div>
                        <w:div w:id="596988778">
                          <w:marLeft w:val="45"/>
                          <w:marRight w:val="45"/>
                          <w:marTop w:val="0"/>
                          <w:marBottom w:val="0"/>
                          <w:divBdr>
                            <w:top w:val="none" w:sz="0" w:space="0" w:color="auto"/>
                            <w:left w:val="none" w:sz="0" w:space="0" w:color="auto"/>
                            <w:bottom w:val="none" w:sz="0" w:space="0" w:color="auto"/>
                            <w:right w:val="none" w:sz="0" w:space="0" w:color="auto"/>
                          </w:divBdr>
                        </w:div>
                        <w:div w:id="906888192">
                          <w:marLeft w:val="45"/>
                          <w:marRight w:val="45"/>
                          <w:marTop w:val="0"/>
                          <w:marBottom w:val="0"/>
                          <w:divBdr>
                            <w:top w:val="none" w:sz="0" w:space="0" w:color="auto"/>
                            <w:left w:val="none" w:sz="0" w:space="0" w:color="auto"/>
                            <w:bottom w:val="none" w:sz="0" w:space="0" w:color="auto"/>
                            <w:right w:val="none" w:sz="0" w:space="0" w:color="auto"/>
                          </w:divBdr>
                        </w:div>
                        <w:div w:id="98961365">
                          <w:marLeft w:val="45"/>
                          <w:marRight w:val="45"/>
                          <w:marTop w:val="0"/>
                          <w:marBottom w:val="0"/>
                          <w:divBdr>
                            <w:top w:val="none" w:sz="0" w:space="0" w:color="auto"/>
                            <w:left w:val="none" w:sz="0" w:space="0" w:color="auto"/>
                            <w:bottom w:val="none" w:sz="0" w:space="0" w:color="auto"/>
                            <w:right w:val="none" w:sz="0" w:space="0" w:color="auto"/>
                          </w:divBdr>
                        </w:div>
                        <w:div w:id="205534036">
                          <w:marLeft w:val="45"/>
                          <w:marRight w:val="45"/>
                          <w:marTop w:val="0"/>
                          <w:marBottom w:val="0"/>
                          <w:divBdr>
                            <w:top w:val="none" w:sz="0" w:space="0" w:color="auto"/>
                            <w:left w:val="none" w:sz="0" w:space="0" w:color="auto"/>
                            <w:bottom w:val="none" w:sz="0" w:space="0" w:color="auto"/>
                            <w:right w:val="none" w:sz="0" w:space="0" w:color="auto"/>
                          </w:divBdr>
                        </w:div>
                        <w:div w:id="110457477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7245">
          <w:marLeft w:val="0"/>
          <w:marRight w:val="0"/>
          <w:marTop w:val="0"/>
          <w:marBottom w:val="0"/>
          <w:divBdr>
            <w:top w:val="none" w:sz="0" w:space="0" w:color="auto"/>
            <w:left w:val="none" w:sz="0" w:space="0" w:color="auto"/>
            <w:bottom w:val="none" w:sz="0" w:space="0" w:color="auto"/>
            <w:right w:val="none" w:sz="0" w:space="0" w:color="auto"/>
          </w:divBdr>
          <w:divsChild>
            <w:div w:id="1719737984">
              <w:marLeft w:val="0"/>
              <w:marRight w:val="0"/>
              <w:marTop w:val="0"/>
              <w:marBottom w:val="0"/>
              <w:divBdr>
                <w:top w:val="none" w:sz="0" w:space="0" w:color="auto"/>
                <w:left w:val="none" w:sz="0" w:space="0" w:color="auto"/>
                <w:bottom w:val="none" w:sz="0" w:space="0" w:color="auto"/>
                <w:right w:val="none" w:sz="0" w:space="0" w:color="auto"/>
              </w:divBdr>
              <w:divsChild>
                <w:div w:id="1567688891">
                  <w:marLeft w:val="0"/>
                  <w:marRight w:val="0"/>
                  <w:marTop w:val="0"/>
                  <w:marBottom w:val="0"/>
                  <w:divBdr>
                    <w:top w:val="single" w:sz="6" w:space="0" w:color="CECFD1"/>
                    <w:left w:val="single" w:sz="6" w:space="0" w:color="CECFD1"/>
                    <w:bottom w:val="single" w:sz="6" w:space="0" w:color="CECFD1"/>
                    <w:right w:val="single" w:sz="6" w:space="0" w:color="CECFD1"/>
                  </w:divBdr>
                  <w:divsChild>
                    <w:div w:id="125317916">
                      <w:marLeft w:val="0"/>
                      <w:marRight w:val="0"/>
                      <w:marTop w:val="0"/>
                      <w:marBottom w:val="0"/>
                      <w:divBdr>
                        <w:top w:val="single" w:sz="6" w:space="15" w:color="FFFFFF"/>
                        <w:left w:val="single" w:sz="6" w:space="15" w:color="FFFFFF"/>
                        <w:bottom w:val="single" w:sz="6" w:space="15" w:color="FFFFFF"/>
                        <w:right w:val="single" w:sz="6" w:space="15" w:color="FFFFFF"/>
                      </w:divBdr>
                      <w:divsChild>
                        <w:div w:id="12449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48997">
      <w:bodyDiv w:val="1"/>
      <w:marLeft w:val="0"/>
      <w:marRight w:val="0"/>
      <w:marTop w:val="0"/>
      <w:marBottom w:val="0"/>
      <w:divBdr>
        <w:top w:val="none" w:sz="0" w:space="0" w:color="auto"/>
        <w:left w:val="none" w:sz="0" w:space="0" w:color="auto"/>
        <w:bottom w:val="none" w:sz="0" w:space="0" w:color="auto"/>
        <w:right w:val="none" w:sz="0" w:space="0" w:color="auto"/>
      </w:divBdr>
      <w:divsChild>
        <w:div w:id="1913076398">
          <w:marLeft w:val="0"/>
          <w:marRight w:val="0"/>
          <w:marTop w:val="0"/>
          <w:marBottom w:val="0"/>
          <w:divBdr>
            <w:top w:val="none" w:sz="0" w:space="0" w:color="auto"/>
            <w:left w:val="none" w:sz="0" w:space="0" w:color="auto"/>
            <w:bottom w:val="none" w:sz="0" w:space="0" w:color="auto"/>
            <w:right w:val="none" w:sz="0" w:space="0" w:color="auto"/>
          </w:divBdr>
          <w:divsChild>
            <w:div w:id="1050685502">
              <w:marLeft w:val="0"/>
              <w:marRight w:val="0"/>
              <w:marTop w:val="0"/>
              <w:marBottom w:val="0"/>
              <w:divBdr>
                <w:top w:val="none" w:sz="0" w:space="0" w:color="auto"/>
                <w:left w:val="none" w:sz="0" w:space="0" w:color="auto"/>
                <w:bottom w:val="none" w:sz="0" w:space="0" w:color="auto"/>
                <w:right w:val="none" w:sz="0" w:space="0" w:color="auto"/>
              </w:divBdr>
              <w:divsChild>
                <w:div w:id="1713964544">
                  <w:marLeft w:val="0"/>
                  <w:marRight w:val="0"/>
                  <w:marTop w:val="0"/>
                  <w:marBottom w:val="0"/>
                  <w:divBdr>
                    <w:top w:val="none" w:sz="0" w:space="0" w:color="auto"/>
                    <w:left w:val="none" w:sz="0" w:space="0" w:color="auto"/>
                    <w:bottom w:val="none" w:sz="0" w:space="0" w:color="auto"/>
                    <w:right w:val="none" w:sz="0" w:space="0" w:color="auto"/>
                  </w:divBdr>
                  <w:divsChild>
                    <w:div w:id="1988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5050">
              <w:marLeft w:val="480"/>
              <w:marRight w:val="0"/>
              <w:marTop w:val="0"/>
              <w:marBottom w:val="0"/>
              <w:divBdr>
                <w:top w:val="none" w:sz="0" w:space="0" w:color="auto"/>
                <w:left w:val="none" w:sz="0" w:space="0" w:color="auto"/>
                <w:bottom w:val="none" w:sz="0" w:space="0" w:color="auto"/>
                <w:right w:val="none" w:sz="0" w:space="0" w:color="auto"/>
              </w:divBdr>
              <w:divsChild>
                <w:div w:id="517817951">
                  <w:marLeft w:val="0"/>
                  <w:marRight w:val="0"/>
                  <w:marTop w:val="0"/>
                  <w:marBottom w:val="0"/>
                  <w:divBdr>
                    <w:top w:val="none" w:sz="0" w:space="0" w:color="auto"/>
                    <w:left w:val="none" w:sz="0" w:space="0" w:color="auto"/>
                    <w:bottom w:val="none" w:sz="0" w:space="0" w:color="auto"/>
                    <w:right w:val="none" w:sz="0" w:space="0" w:color="auto"/>
                  </w:divBdr>
                  <w:divsChild>
                    <w:div w:id="10955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651">
          <w:marLeft w:val="0"/>
          <w:marRight w:val="0"/>
          <w:marTop w:val="0"/>
          <w:marBottom w:val="360"/>
          <w:divBdr>
            <w:top w:val="none" w:sz="0" w:space="0" w:color="auto"/>
            <w:left w:val="none" w:sz="0" w:space="0" w:color="auto"/>
            <w:bottom w:val="none" w:sz="0" w:space="0" w:color="auto"/>
            <w:right w:val="none" w:sz="0" w:space="0" w:color="auto"/>
          </w:divBdr>
          <w:divsChild>
            <w:div w:id="1648123409">
              <w:marLeft w:val="0"/>
              <w:marRight w:val="0"/>
              <w:marTop w:val="0"/>
              <w:marBottom w:val="0"/>
              <w:divBdr>
                <w:top w:val="none" w:sz="0" w:space="0" w:color="auto"/>
                <w:left w:val="none" w:sz="0" w:space="0" w:color="auto"/>
                <w:bottom w:val="none" w:sz="0" w:space="0" w:color="auto"/>
                <w:right w:val="none" w:sz="0" w:space="0" w:color="auto"/>
              </w:divBdr>
              <w:divsChild>
                <w:div w:id="913780889">
                  <w:marLeft w:val="0"/>
                  <w:marRight w:val="0"/>
                  <w:marTop w:val="0"/>
                  <w:marBottom w:val="0"/>
                  <w:divBdr>
                    <w:top w:val="none" w:sz="0" w:space="0" w:color="auto"/>
                    <w:left w:val="none" w:sz="0" w:space="0" w:color="auto"/>
                    <w:bottom w:val="none" w:sz="0" w:space="0" w:color="auto"/>
                    <w:right w:val="none" w:sz="0" w:space="0" w:color="auto"/>
                  </w:divBdr>
                  <w:divsChild>
                    <w:div w:id="1862232456">
                      <w:marLeft w:val="0"/>
                      <w:marRight w:val="0"/>
                      <w:marTop w:val="0"/>
                      <w:marBottom w:val="0"/>
                      <w:divBdr>
                        <w:top w:val="none" w:sz="0" w:space="0" w:color="auto"/>
                        <w:left w:val="none" w:sz="0" w:space="0" w:color="auto"/>
                        <w:bottom w:val="none" w:sz="0" w:space="0" w:color="auto"/>
                        <w:right w:val="none" w:sz="0" w:space="0" w:color="auto"/>
                      </w:divBdr>
                      <w:divsChild>
                        <w:div w:id="12764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di.sk/i/xye89fiz3SMvrV" TargetMode="External"/><Relationship Id="rId13" Type="http://schemas.openxmlformats.org/officeDocument/2006/relationships/hyperlink" Target="http://www.fgramota.org/" TargetMode="External"/><Relationship Id="rId18" Type="http://schemas.openxmlformats.org/officeDocument/2006/relationships/hyperlink" Target="http://my-capital.narod.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ja-russia.ru/ru/fl/" TargetMode="External"/><Relationship Id="rId7" Type="http://schemas.openxmlformats.org/officeDocument/2006/relationships/hyperlink" Target="https://yadi.sk/i/Lf7Kv6pJ3SMvrT" TargetMode="External"/><Relationship Id="rId12" Type="http://schemas.openxmlformats.org/officeDocument/2006/relationships/hyperlink" Target="http://mkshool.ucoz.ru/ushenikam/vernem_monetu_v_obrashhenie.pdf" TargetMode="External"/><Relationship Id="rId17" Type="http://schemas.openxmlformats.org/officeDocument/2006/relationships/hyperlink" Target="http://www.gorodfinansov.ru/finfrteapot/" TargetMode="External"/><Relationship Id="rId25" Type="http://schemas.openxmlformats.org/officeDocument/2006/relationships/hyperlink" Target="http://xn--80abucjiibhv9a.xn--p1ai/" TargetMode="External"/><Relationship Id="rId2" Type="http://schemas.openxmlformats.org/officeDocument/2006/relationships/styles" Target="styles.xml"/><Relationship Id="rId16" Type="http://schemas.openxmlformats.org/officeDocument/2006/relationships/hyperlink" Target="http://www.gorodfinansov.ru/content" TargetMode="External"/><Relationship Id="rId20" Type="http://schemas.openxmlformats.org/officeDocument/2006/relationships/hyperlink" Target="http://www.cbr.ru/fingramota/?PrtId=mon" TargetMode="External"/><Relationship Id="rId1" Type="http://schemas.openxmlformats.org/officeDocument/2006/relationships/numbering" Target="numbering.xml"/><Relationship Id="rId6" Type="http://schemas.openxmlformats.org/officeDocument/2006/relationships/hyperlink" Target="http://school-2-orel.okis.ru/files/6/6/2/662/%D0%A3%D0%B3%D1%80%D0%BE%D0%B7%D1%8B_%D1%86%D0%B8%D1%84%D1%80%D0%BE%D0%B2%D0%BE%D0%B9_%D1%81%D0%BE%D0%B2%D1%80%D0%B5%D0%BC%D0%B5%D0%BD%D0%BD%D0%BE%D1%81%D1%82%D0%B8.docx" TargetMode="External"/><Relationship Id="rId11" Type="http://schemas.openxmlformats.org/officeDocument/2006/relationships/hyperlink" Target="http://mkshool.ucoz.ru/ushenikam/finansovyi_plan_semi.pdf" TargetMode="External"/><Relationship Id="rId24" Type="http://schemas.openxmlformats.org/officeDocument/2006/relationships/hyperlink" Target="http://culture.ru/" TargetMode="External"/><Relationship Id="rId5" Type="http://schemas.openxmlformats.org/officeDocument/2006/relationships/hyperlink" Target="http://school-2-orel.okis.ru/files/6/6/2/662/%D0%9D%D0%BE%D0%B2%D1%8B%D0%B5%20%D0%B1%D0%B0%D0%BD%D0%BA%D0%BD%D0%BE%D1%82%D1%8B%20%D0%91%D0%B0%D0%BD%D0%BA%D0%B0%20%D0%A0%D0%BE%D1%81%D1%81%D0%B8%D0%B8.docx" TargetMode="External"/><Relationship Id="rId15" Type="http://schemas.openxmlformats.org/officeDocument/2006/relationships/hyperlink" Target="http://www.gorodfinansov.ru/" TargetMode="External"/><Relationship Id="rId23" Type="http://schemas.openxmlformats.org/officeDocument/2006/relationships/hyperlink" Target="https://www.gosuslugi.ru/" TargetMode="External"/><Relationship Id="rId10" Type="http://schemas.openxmlformats.org/officeDocument/2006/relationships/hyperlink" Target="http://mkshool.ucoz.ru/Novosty/infljacija.pdf" TargetMode="External"/><Relationship Id="rId19" Type="http://schemas.openxmlformats.org/officeDocument/2006/relationships/hyperlink" Target="http://www.cbr.ru/fingramota/" TargetMode="External"/><Relationship Id="rId4" Type="http://schemas.openxmlformats.org/officeDocument/2006/relationships/webSettings" Target="webSettings.xml"/><Relationship Id="rId9" Type="http://schemas.openxmlformats.org/officeDocument/2006/relationships/hyperlink" Target="http://mkshool.ucoz.ru/Novosty/kraudfanding.pdf" TargetMode="External"/><Relationship Id="rId14" Type="http://schemas.openxmlformats.org/officeDocument/2006/relationships/hyperlink" Target="http://finprosto.ru/?utm_source=sberbanksite&amp;utm_medium=tizer&amp;utm_term=finprosto&amp;utm_campaign=tizersitesberbank" TargetMode="External"/><Relationship Id="rId22" Type="http://schemas.openxmlformats.org/officeDocument/2006/relationships/hyperlink" Target="http://www.familyfinance.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1674</Words>
  <Characters>9544</Characters>
  <Application>Microsoft Office Word</Application>
  <DocSecurity>0</DocSecurity>
  <Lines>79</Lines>
  <Paragraphs>22</Paragraphs>
  <ScaleCrop>false</ScaleCrop>
  <Company>Reanimator Extreme Edition</Company>
  <LinksUpToDate>false</LinksUpToDate>
  <CharactersWithSpaces>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dc:creator>
  <cp:lastModifiedBy>454545454</cp:lastModifiedBy>
  <cp:revision>5</cp:revision>
  <dcterms:created xsi:type="dcterms:W3CDTF">2018-12-19T08:39:00Z</dcterms:created>
  <dcterms:modified xsi:type="dcterms:W3CDTF">2018-12-19T08:51:00Z</dcterms:modified>
</cp:coreProperties>
</file>